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2C3C3" w14:textId="6D9EFAC0" w:rsidR="00062AD5" w:rsidRPr="00AD2D36" w:rsidRDefault="00062AD5" w:rsidP="00AD2D36">
      <w:pPr>
        <w:pStyle w:val="Title"/>
      </w:pPr>
      <w:bookmarkStart w:id="0" w:name="_Hlk61858904"/>
      <w:bookmarkStart w:id="1" w:name="_Hlk8912802"/>
      <w:commentRangeStart w:id="2"/>
      <w:r w:rsidRPr="00AD2D36">
        <w:t>Attachment</w:t>
      </w:r>
      <w:commentRangeEnd w:id="2"/>
      <w:r w:rsidR="009E6E69">
        <w:rPr>
          <w:rStyle w:val="CommentReference"/>
          <w:rFonts w:ascii="Times New Roman" w:hAnsi="Times New Roman" w:cs="Times New Roman"/>
          <w:b w:val="0"/>
          <w:caps w:val="0"/>
        </w:rPr>
        <w:commentReference w:id="2"/>
      </w:r>
      <w:r w:rsidRPr="00AD2D36">
        <w:t xml:space="preserve"> A – PROPOSAL FORM </w:t>
      </w:r>
    </w:p>
    <w:bookmarkEnd w:id="0"/>
    <w:p w14:paraId="5A171381" w14:textId="4E7603A2" w:rsidR="00B165ED" w:rsidRPr="00DE2340" w:rsidRDefault="00DE2340" w:rsidP="00F96B04">
      <w:pPr>
        <w:tabs>
          <w:tab w:val="left" w:pos="90"/>
          <w:tab w:val="right" w:pos="9360"/>
        </w:tabs>
        <w:ind w:left="-360"/>
        <w:jc w:val="both"/>
        <w:rPr>
          <w:rFonts w:ascii="HelveticaNeueLT Std" w:eastAsia="Calibri" w:hAnsi="HelveticaNeueLT Std" w:cstheme="minorHAnsi"/>
        </w:rPr>
      </w:pPr>
      <w:r w:rsidRPr="00DE2340">
        <w:rPr>
          <w:rFonts w:ascii="HelveticaNeueLT Std" w:hAnsi="HelveticaNeueLT Std" w:cstheme="minorHAnsi"/>
          <w:b/>
        </w:rPr>
        <w:t>INSTRUCTIONS:</w:t>
      </w:r>
      <w:r w:rsidRPr="00DE2340">
        <w:rPr>
          <w:rFonts w:ascii="HelveticaNeueLT Std" w:hAnsi="HelveticaNeueLT Std" w:cstheme="minorHAnsi"/>
        </w:rPr>
        <w:t xml:space="preserve"> </w:t>
      </w:r>
      <w:r w:rsidR="007610BD" w:rsidRPr="00DE2340">
        <w:rPr>
          <w:rFonts w:ascii="HelveticaNeueLT Std" w:hAnsi="HelveticaNeueLT Std" w:cstheme="minorHAnsi"/>
        </w:rPr>
        <w:t>Vendors</w:t>
      </w:r>
      <w:r w:rsidR="00B165ED" w:rsidRPr="00DE2340">
        <w:rPr>
          <w:rFonts w:ascii="HelveticaNeueLT Std" w:hAnsi="HelveticaNeueLT Std" w:cstheme="minorHAnsi"/>
        </w:rPr>
        <w:t xml:space="preserve"> must </w:t>
      </w:r>
      <w:r w:rsidR="00F96550" w:rsidRPr="00DE2340">
        <w:rPr>
          <w:rFonts w:ascii="HelveticaNeueLT Std" w:hAnsi="HelveticaNeueLT Std" w:cstheme="minorHAnsi"/>
        </w:rPr>
        <w:t xml:space="preserve">accurately </w:t>
      </w:r>
      <w:r w:rsidR="00B165ED" w:rsidRPr="00DE2340">
        <w:rPr>
          <w:rFonts w:ascii="HelveticaNeueLT Std" w:hAnsi="HelveticaNeueLT Std" w:cstheme="minorHAnsi"/>
        </w:rPr>
        <w:t>complete this form in its entirety. Failure to</w:t>
      </w:r>
      <w:r w:rsidR="0089629A" w:rsidRPr="00DE2340">
        <w:rPr>
          <w:rFonts w:ascii="HelveticaNeueLT Std" w:hAnsi="HelveticaNeueLT Std" w:cstheme="minorHAnsi"/>
        </w:rPr>
        <w:t xml:space="preserve"> include any of the requested information </w:t>
      </w:r>
      <w:r w:rsidR="00B165ED" w:rsidRPr="00DE2340">
        <w:rPr>
          <w:rFonts w:ascii="HelveticaNeueLT Std" w:hAnsi="HelveticaNeueLT Std" w:cstheme="minorHAnsi"/>
        </w:rPr>
        <w:t xml:space="preserve">can result in the vendor being considered non-responsive. </w:t>
      </w:r>
      <w:r w:rsidR="00B165ED" w:rsidRPr="00DE2340">
        <w:rPr>
          <w:rFonts w:ascii="HelveticaNeueLT Std" w:eastAsia="Calibri" w:hAnsi="HelveticaNeueLT Std" w:cstheme="minorHAnsi"/>
        </w:rPr>
        <w:t xml:space="preserve">Responses to the following </w:t>
      </w:r>
      <w:r w:rsidR="00F96550" w:rsidRPr="00DE2340">
        <w:rPr>
          <w:rFonts w:ascii="HelveticaNeueLT Std" w:eastAsia="Calibri" w:hAnsi="HelveticaNeueLT Std" w:cstheme="minorHAnsi"/>
        </w:rPr>
        <w:t xml:space="preserve">questions </w:t>
      </w:r>
      <w:r w:rsidR="00B165ED" w:rsidRPr="00DE2340">
        <w:rPr>
          <w:rFonts w:ascii="HelveticaNeueLT Std" w:eastAsia="Calibri" w:hAnsi="HelveticaNeueLT Std" w:cstheme="minorHAnsi"/>
        </w:rPr>
        <w:t xml:space="preserve">must be submitted and signed by an authorized Company representative.  </w:t>
      </w:r>
      <w:r w:rsidR="00696B4F" w:rsidRPr="00DE2340">
        <w:rPr>
          <w:rFonts w:ascii="HelveticaNeueLT Std" w:eastAsia="Calibri" w:hAnsi="HelveticaNeueLT Std" w:cstheme="minorHAnsi"/>
        </w:rPr>
        <w:t xml:space="preserve">Attachment </w:t>
      </w:r>
      <w:r w:rsidR="00B165ED" w:rsidRPr="00DE2340">
        <w:rPr>
          <w:rFonts w:ascii="HelveticaNeueLT Std" w:eastAsia="Calibri" w:hAnsi="HelveticaNeueLT Std" w:cstheme="minorHAnsi"/>
        </w:rPr>
        <w:t xml:space="preserve">is provided as a fillable form .pdf document.  </w:t>
      </w:r>
      <w:r w:rsidR="00F96550" w:rsidRPr="00DE2340">
        <w:rPr>
          <w:rFonts w:ascii="HelveticaNeueLT Std" w:eastAsia="Calibri" w:hAnsi="HelveticaNeueLT Std" w:cstheme="minorHAnsi"/>
        </w:rPr>
        <w:t>Vendors</w:t>
      </w:r>
      <w:r w:rsidR="00B165ED" w:rsidRPr="00DE2340">
        <w:rPr>
          <w:rFonts w:ascii="HelveticaNeueLT Std" w:eastAsia="Calibri" w:hAnsi="HelveticaNeueLT Std" w:cstheme="minorHAnsi"/>
        </w:rPr>
        <w:t xml:space="preserve"> may complete all required </w:t>
      </w:r>
      <w:r w:rsidR="00696B4F" w:rsidRPr="00DE2340">
        <w:rPr>
          <w:rFonts w:ascii="HelveticaNeueLT Std" w:eastAsia="Calibri" w:hAnsi="HelveticaNeueLT Std" w:cstheme="minorHAnsi"/>
        </w:rPr>
        <w:t>information</w:t>
      </w:r>
      <w:r w:rsidR="00B165ED" w:rsidRPr="00DE2340">
        <w:rPr>
          <w:rFonts w:ascii="HelveticaNeueLT Std" w:eastAsia="Calibri" w:hAnsi="HelveticaNeueLT Std" w:cstheme="minorHAnsi"/>
        </w:rPr>
        <w:t xml:space="preserve"> as a stand-alone response</w:t>
      </w:r>
      <w:r w:rsidR="007610BD" w:rsidRPr="00DE2340">
        <w:t xml:space="preserve"> </w:t>
      </w:r>
      <w:r w:rsidR="00696B4F" w:rsidRPr="00DE2340">
        <w:t>(</w:t>
      </w:r>
      <w:r w:rsidR="007610BD" w:rsidRPr="00DE2340">
        <w:rPr>
          <w:rFonts w:ascii="HelveticaNeueLT Std" w:eastAsia="Calibri" w:hAnsi="HelveticaNeueLT Std" w:cstheme="minorHAnsi"/>
        </w:rPr>
        <w:t xml:space="preserve">hand-written or typed), or fillable form .PDF document. </w:t>
      </w:r>
    </w:p>
    <w:p w14:paraId="3F9C636C" w14:textId="7204A66C" w:rsidR="00B165ED" w:rsidRPr="00521C08" w:rsidRDefault="00B165ED" w:rsidP="00B165ED">
      <w:pPr>
        <w:tabs>
          <w:tab w:val="left" w:pos="90"/>
          <w:tab w:val="right" w:pos="9360"/>
        </w:tabs>
        <w:ind w:left="-360"/>
        <w:rPr>
          <w:rFonts w:ascii="HelveticaNeueLT Std" w:hAnsi="HelveticaNeueLT Std" w:cstheme="minorHAnsi"/>
          <w:i/>
        </w:rPr>
      </w:pPr>
    </w:p>
    <w:p w14:paraId="37716AA1" w14:textId="77777777" w:rsidR="0086299F" w:rsidRPr="00521C08" w:rsidRDefault="0086299F" w:rsidP="00B165ED">
      <w:pPr>
        <w:tabs>
          <w:tab w:val="left" w:pos="90"/>
          <w:tab w:val="right" w:pos="9360"/>
        </w:tabs>
        <w:ind w:left="-360"/>
        <w:rPr>
          <w:rFonts w:ascii="HelveticaNeueLT Std" w:hAnsi="HelveticaNeueLT Std" w:cstheme="minorHAnsi"/>
          <w:i/>
        </w:rPr>
      </w:pPr>
    </w:p>
    <w:p w14:paraId="176887D4" w14:textId="01879893" w:rsidR="00B165ED" w:rsidRDefault="00B165ED" w:rsidP="00B165ED">
      <w:pPr>
        <w:tabs>
          <w:tab w:val="left" w:pos="90"/>
          <w:tab w:val="right" w:pos="9360"/>
        </w:tabs>
        <w:ind w:left="-360"/>
        <w:rPr>
          <w:rFonts w:ascii="HelveticaNeueLT Std" w:hAnsi="HelveticaNeueLT Std" w:cstheme="minorHAnsi"/>
          <w:b/>
          <w:u w:val="single"/>
        </w:rPr>
      </w:pPr>
      <w:r w:rsidRPr="00521C08">
        <w:rPr>
          <w:rFonts w:ascii="HelveticaNeueLT Std" w:hAnsi="HelveticaNeueLT Std" w:cstheme="minorHAnsi"/>
          <w:b/>
          <w:u w:val="single"/>
        </w:rPr>
        <w:t>PRINCIPAL OFFICE INFORMATION / ADDRESS:</w:t>
      </w:r>
    </w:p>
    <w:p w14:paraId="49F4FF77" w14:textId="77777777" w:rsidR="004C0B12" w:rsidRPr="00521C08" w:rsidRDefault="004C0B12" w:rsidP="00B165ED">
      <w:pPr>
        <w:tabs>
          <w:tab w:val="left" w:pos="90"/>
          <w:tab w:val="right" w:pos="9360"/>
        </w:tabs>
        <w:ind w:left="-360"/>
        <w:rPr>
          <w:rFonts w:ascii="HelveticaNeueLT Std" w:hAnsi="HelveticaNeueLT Std" w:cstheme="minorHAnsi"/>
          <w:b/>
          <w:u w:val="single"/>
        </w:rPr>
      </w:pPr>
    </w:p>
    <w:p w14:paraId="202F93E7" w14:textId="77777777" w:rsidR="00B165ED" w:rsidRPr="00521C08" w:rsidRDefault="00B165ED" w:rsidP="00B165ED">
      <w:pPr>
        <w:tabs>
          <w:tab w:val="left" w:pos="90"/>
          <w:tab w:val="right" w:pos="9360"/>
        </w:tabs>
        <w:ind w:left="-360"/>
        <w:rPr>
          <w:rFonts w:ascii="HelveticaNeueLT Std" w:hAnsi="HelveticaNeueLT Std" w:cstheme="minorHAnsi"/>
        </w:rPr>
      </w:pPr>
    </w:p>
    <w:p w14:paraId="5C49CE1F" w14:textId="75333105" w:rsidR="00B165ED" w:rsidRPr="00521C08" w:rsidRDefault="00B165ED" w:rsidP="004C0B12">
      <w:pPr>
        <w:tabs>
          <w:tab w:val="left" w:pos="90"/>
          <w:tab w:val="right" w:pos="9360"/>
        </w:tabs>
        <w:spacing w:after="240"/>
        <w:ind w:left="-360"/>
        <w:rPr>
          <w:rFonts w:ascii="HelveticaNeueLT Std" w:hAnsi="HelveticaNeueLT Std" w:cstheme="minorHAnsi"/>
          <w:u w:val="single"/>
        </w:rPr>
      </w:pPr>
      <w:r w:rsidRPr="00521C08">
        <w:rPr>
          <w:rFonts w:ascii="HelveticaNeueLT Std" w:hAnsi="HelveticaNeueLT Std" w:cstheme="minorHAnsi"/>
        </w:rPr>
        <w:t>Individual / Company Name:</w:t>
      </w:r>
      <w:r w:rsidRPr="00521C08">
        <w:rPr>
          <w:rFonts w:ascii="HelveticaNeueLT Std" w:hAnsi="HelveticaNeueLT Std" w:cstheme="minorHAnsi"/>
          <w:u w:val="single"/>
        </w:rPr>
        <w:tab/>
      </w:r>
    </w:p>
    <w:p w14:paraId="167566DD" w14:textId="77777777" w:rsidR="00B165ED" w:rsidRPr="00521C08" w:rsidRDefault="00B165ED" w:rsidP="004C0B12">
      <w:pPr>
        <w:tabs>
          <w:tab w:val="left" w:pos="90"/>
          <w:tab w:val="right" w:pos="9360"/>
        </w:tabs>
        <w:spacing w:after="240"/>
        <w:ind w:left="-360"/>
        <w:rPr>
          <w:rFonts w:ascii="HelveticaNeueLT Std" w:hAnsi="HelveticaNeueLT Std" w:cstheme="minorHAnsi"/>
        </w:rPr>
      </w:pPr>
    </w:p>
    <w:p w14:paraId="30F7D978" w14:textId="1D936B68" w:rsidR="00B165ED" w:rsidRPr="00521C08" w:rsidRDefault="00B165ED" w:rsidP="004C0B12">
      <w:pPr>
        <w:tabs>
          <w:tab w:val="left" w:pos="90"/>
          <w:tab w:val="right" w:pos="9360"/>
        </w:tabs>
        <w:spacing w:after="240"/>
        <w:ind w:left="-360"/>
        <w:rPr>
          <w:rFonts w:ascii="HelveticaNeueLT Std" w:hAnsi="HelveticaNeueLT Std" w:cstheme="minorHAnsi"/>
          <w:u w:val="single"/>
        </w:rPr>
      </w:pPr>
      <w:r w:rsidRPr="00521C08">
        <w:rPr>
          <w:rFonts w:ascii="HelveticaNeueLT Std" w:hAnsi="HelveticaNeueLT Std" w:cstheme="minorHAnsi"/>
        </w:rPr>
        <w:t>Street Address</w:t>
      </w:r>
      <w:r w:rsidRPr="00521C08">
        <w:rPr>
          <w:rFonts w:ascii="HelveticaNeueLT Std" w:hAnsi="HelveticaNeueLT Std" w:cstheme="minorHAnsi"/>
          <w:u w:val="single"/>
        </w:rPr>
        <w:tab/>
      </w:r>
    </w:p>
    <w:p w14:paraId="2F5E9860" w14:textId="77777777" w:rsidR="00B165ED" w:rsidRPr="00521C08" w:rsidRDefault="00B165ED" w:rsidP="004C0B12">
      <w:pPr>
        <w:tabs>
          <w:tab w:val="left" w:pos="90"/>
          <w:tab w:val="right" w:pos="9360"/>
        </w:tabs>
        <w:spacing w:after="240"/>
        <w:ind w:left="-360"/>
        <w:rPr>
          <w:rFonts w:ascii="HelveticaNeueLT Std" w:hAnsi="HelveticaNeueLT Std" w:cstheme="minorHAnsi"/>
        </w:rPr>
      </w:pPr>
    </w:p>
    <w:p w14:paraId="5B08752A" w14:textId="2AC96667" w:rsidR="00B165ED" w:rsidRPr="00521C08" w:rsidRDefault="00B165ED" w:rsidP="004C0B12">
      <w:pPr>
        <w:tabs>
          <w:tab w:val="left" w:pos="90"/>
          <w:tab w:val="right" w:pos="9360"/>
        </w:tabs>
        <w:spacing w:after="240"/>
        <w:ind w:left="-360"/>
        <w:rPr>
          <w:rFonts w:ascii="HelveticaNeueLT Std" w:hAnsi="HelveticaNeueLT Std" w:cstheme="minorHAnsi"/>
          <w:u w:val="single"/>
        </w:rPr>
      </w:pPr>
      <w:r w:rsidRPr="00521C08">
        <w:rPr>
          <w:rFonts w:ascii="HelveticaNeueLT Std" w:hAnsi="HelveticaNeueLT Std" w:cstheme="minorHAnsi"/>
        </w:rPr>
        <w:t>City</w:t>
      </w:r>
      <w:r w:rsidRPr="00521C08">
        <w:rPr>
          <w:rFonts w:ascii="HelveticaNeueLT Std" w:hAnsi="HelveticaNeueLT Std" w:cstheme="minorHAnsi"/>
          <w:u w:val="single"/>
        </w:rPr>
        <w:tab/>
      </w:r>
      <w:r w:rsidRPr="00521C08">
        <w:rPr>
          <w:rFonts w:ascii="HelveticaNeueLT Std" w:hAnsi="HelveticaNeueLT Std" w:cstheme="minorHAnsi"/>
          <w:u w:val="single"/>
        </w:rPr>
        <w:tab/>
      </w:r>
    </w:p>
    <w:p w14:paraId="6E83A160" w14:textId="77777777" w:rsidR="00B165ED" w:rsidRPr="00521C08" w:rsidRDefault="00B165ED" w:rsidP="004C0B12">
      <w:pPr>
        <w:tabs>
          <w:tab w:val="left" w:pos="90"/>
          <w:tab w:val="right" w:pos="9360"/>
        </w:tabs>
        <w:spacing w:after="240"/>
        <w:ind w:left="-360"/>
        <w:rPr>
          <w:rFonts w:ascii="HelveticaNeueLT Std" w:hAnsi="HelveticaNeueLT Std" w:cstheme="minorHAnsi"/>
        </w:rPr>
      </w:pPr>
    </w:p>
    <w:p w14:paraId="4AD2C6E7" w14:textId="3A8CED88" w:rsidR="00B165ED" w:rsidRPr="00521C08" w:rsidRDefault="00B165ED" w:rsidP="004C0B12">
      <w:pPr>
        <w:tabs>
          <w:tab w:val="left" w:pos="90"/>
          <w:tab w:val="right" w:pos="9360"/>
        </w:tabs>
        <w:spacing w:after="240"/>
        <w:ind w:left="-360"/>
        <w:rPr>
          <w:rFonts w:ascii="HelveticaNeueLT Std" w:hAnsi="HelveticaNeueLT Std" w:cstheme="minorHAnsi"/>
          <w:u w:val="single"/>
        </w:rPr>
      </w:pPr>
      <w:r w:rsidRPr="00521C08">
        <w:rPr>
          <w:rFonts w:ascii="HelveticaNeueLT Std" w:hAnsi="HelveticaNeueLT Std" w:cstheme="minorHAnsi"/>
        </w:rPr>
        <w:t>State</w:t>
      </w:r>
      <w:r w:rsidR="001A6AC6">
        <w:rPr>
          <w:rFonts w:ascii="HelveticaNeueLT Std" w:hAnsi="HelveticaNeueLT Std" w:cstheme="minorHAnsi"/>
        </w:rPr>
        <w:t>____________________________________________</w:t>
      </w:r>
      <w:r w:rsidRPr="00521C08">
        <w:rPr>
          <w:rFonts w:ascii="HelveticaNeueLT Std" w:hAnsi="HelveticaNeueLT Std" w:cstheme="minorHAnsi"/>
        </w:rPr>
        <w:t xml:space="preserve"> Zip Code</w:t>
      </w:r>
      <w:r w:rsidRPr="00521C08">
        <w:rPr>
          <w:rFonts w:ascii="HelveticaNeueLT Std" w:hAnsi="HelveticaNeueLT Std" w:cstheme="minorHAnsi"/>
          <w:u w:val="single"/>
        </w:rPr>
        <w:tab/>
      </w:r>
    </w:p>
    <w:p w14:paraId="13255C78" w14:textId="77777777" w:rsidR="00B165ED" w:rsidRPr="00521C08" w:rsidRDefault="00B165ED" w:rsidP="004C0B12">
      <w:pPr>
        <w:tabs>
          <w:tab w:val="left" w:pos="90"/>
          <w:tab w:val="right" w:pos="9360"/>
        </w:tabs>
        <w:spacing w:after="240"/>
        <w:ind w:left="-360"/>
        <w:rPr>
          <w:rFonts w:ascii="HelveticaNeueLT Std" w:hAnsi="HelveticaNeueLT Std" w:cstheme="minorHAnsi"/>
        </w:rPr>
      </w:pPr>
    </w:p>
    <w:p w14:paraId="1B592530" w14:textId="3ABA80EB" w:rsidR="00B165ED" w:rsidRPr="00521C08" w:rsidRDefault="00B165ED" w:rsidP="004C0B12">
      <w:pPr>
        <w:tabs>
          <w:tab w:val="left" w:pos="90"/>
          <w:tab w:val="right" w:pos="9360"/>
        </w:tabs>
        <w:spacing w:after="240"/>
        <w:ind w:left="-360"/>
        <w:rPr>
          <w:rFonts w:ascii="HelveticaNeueLT Std" w:hAnsi="HelveticaNeueLT Std" w:cstheme="minorHAnsi"/>
          <w:u w:val="single"/>
        </w:rPr>
      </w:pPr>
      <w:r w:rsidRPr="00521C08">
        <w:rPr>
          <w:rFonts w:ascii="HelveticaNeueLT Std" w:hAnsi="HelveticaNeueLT Std" w:cstheme="minorHAnsi"/>
        </w:rPr>
        <w:t xml:space="preserve">Telephone  </w:t>
      </w:r>
      <w:r w:rsidRPr="00521C08">
        <w:rPr>
          <w:rFonts w:ascii="HelveticaNeueLT Std" w:hAnsi="HelveticaNeueLT Std" w:cstheme="minorHAnsi"/>
          <w:u w:val="single"/>
        </w:rPr>
        <w:tab/>
      </w:r>
    </w:p>
    <w:p w14:paraId="61251E53" w14:textId="24AA6D9B" w:rsidR="00B165ED" w:rsidRPr="00521C08" w:rsidRDefault="00B165ED" w:rsidP="004C0B12">
      <w:pPr>
        <w:tabs>
          <w:tab w:val="left" w:pos="90"/>
          <w:tab w:val="right" w:pos="9360"/>
        </w:tabs>
        <w:spacing w:after="240"/>
        <w:rPr>
          <w:rFonts w:ascii="HelveticaNeueLT Std" w:hAnsi="HelveticaNeueLT Std" w:cstheme="minorHAnsi"/>
        </w:rPr>
      </w:pPr>
    </w:p>
    <w:p w14:paraId="68093935" w14:textId="69372B49" w:rsidR="00B165ED" w:rsidRPr="00521C08" w:rsidRDefault="00B165ED" w:rsidP="004C0B12">
      <w:pPr>
        <w:tabs>
          <w:tab w:val="left" w:pos="90"/>
          <w:tab w:val="right" w:pos="9360"/>
        </w:tabs>
        <w:spacing w:after="240"/>
        <w:ind w:left="-360"/>
        <w:rPr>
          <w:rFonts w:ascii="HelveticaNeueLT Std" w:hAnsi="HelveticaNeueLT Std" w:cstheme="minorHAnsi"/>
          <w:u w:val="single"/>
        </w:rPr>
      </w:pPr>
      <w:r w:rsidRPr="00521C08">
        <w:rPr>
          <w:rFonts w:ascii="HelveticaNeueLT Std" w:hAnsi="HelveticaNeueLT Std" w:cstheme="minorHAnsi"/>
        </w:rPr>
        <w:t>Email</w:t>
      </w:r>
      <w:r w:rsidRPr="00521C08">
        <w:rPr>
          <w:rFonts w:ascii="HelveticaNeueLT Std" w:hAnsi="HelveticaNeueLT Std" w:cstheme="minorHAnsi"/>
          <w:u w:val="single"/>
        </w:rPr>
        <w:tab/>
      </w:r>
    </w:p>
    <w:p w14:paraId="44E4850A" w14:textId="77777777" w:rsidR="00B165ED" w:rsidRPr="00521C08" w:rsidRDefault="00B165ED" w:rsidP="004C0B12">
      <w:pPr>
        <w:tabs>
          <w:tab w:val="left" w:pos="90"/>
          <w:tab w:val="right" w:pos="9360"/>
        </w:tabs>
        <w:spacing w:after="240"/>
        <w:ind w:left="-360"/>
        <w:rPr>
          <w:rFonts w:ascii="HelveticaNeueLT Std" w:hAnsi="HelveticaNeueLT Std" w:cstheme="minorHAnsi"/>
        </w:rPr>
      </w:pPr>
    </w:p>
    <w:p w14:paraId="0DD0A1DC" w14:textId="28282E36" w:rsidR="00B165ED" w:rsidRPr="00521C08" w:rsidRDefault="00B165ED" w:rsidP="004C0B12">
      <w:pPr>
        <w:tabs>
          <w:tab w:val="left" w:pos="90"/>
          <w:tab w:val="right" w:pos="9360"/>
        </w:tabs>
        <w:spacing w:after="240"/>
        <w:ind w:left="-360"/>
        <w:rPr>
          <w:rFonts w:ascii="HelveticaNeueLT Std" w:hAnsi="HelveticaNeueLT Std" w:cstheme="minorHAnsi"/>
          <w:u w:val="single"/>
        </w:rPr>
      </w:pPr>
      <w:r w:rsidRPr="00521C08">
        <w:rPr>
          <w:rFonts w:ascii="HelveticaNeueLT Std" w:hAnsi="HelveticaNeueLT Std" w:cstheme="minorHAnsi"/>
        </w:rPr>
        <w:t>Taxpayer Identification Number</w:t>
      </w:r>
      <w:r w:rsidRPr="00521C08">
        <w:rPr>
          <w:rFonts w:ascii="HelveticaNeueLT Std" w:hAnsi="HelveticaNeueLT Std" w:cstheme="minorHAnsi"/>
          <w:u w:val="single"/>
        </w:rPr>
        <w:tab/>
      </w:r>
    </w:p>
    <w:p w14:paraId="5755447E" w14:textId="56F95DAF" w:rsidR="00B165ED" w:rsidRDefault="00B165ED" w:rsidP="00B165ED">
      <w:pPr>
        <w:ind w:left="-360"/>
        <w:rPr>
          <w:rFonts w:ascii="HelveticaNeueLT Std" w:hAnsi="HelveticaNeueLT Std" w:cstheme="minorHAnsi"/>
          <w:caps/>
        </w:rPr>
      </w:pPr>
    </w:p>
    <w:p w14:paraId="378BE5A1" w14:textId="0CF53047" w:rsidR="004C0B12" w:rsidRDefault="004C0B12" w:rsidP="00B165ED">
      <w:pPr>
        <w:ind w:left="-360"/>
        <w:rPr>
          <w:rFonts w:ascii="HelveticaNeueLT Std" w:hAnsi="HelveticaNeueLT Std" w:cstheme="minorHAnsi"/>
          <w:caps/>
        </w:rPr>
      </w:pPr>
    </w:p>
    <w:p w14:paraId="3549BEA7" w14:textId="6923E29C" w:rsidR="004C0B12" w:rsidRDefault="004C0B12" w:rsidP="00B165ED">
      <w:pPr>
        <w:ind w:left="-360"/>
        <w:rPr>
          <w:rFonts w:ascii="HelveticaNeueLT Std" w:hAnsi="HelveticaNeueLT Std" w:cstheme="minorHAnsi"/>
          <w:caps/>
        </w:rPr>
      </w:pPr>
    </w:p>
    <w:p w14:paraId="20B961A0" w14:textId="09A86D32" w:rsidR="004C0B12" w:rsidRDefault="004C0B12" w:rsidP="00B165ED">
      <w:pPr>
        <w:ind w:left="-360"/>
        <w:rPr>
          <w:rFonts w:ascii="HelveticaNeueLT Std" w:hAnsi="HelveticaNeueLT Std" w:cstheme="minorHAnsi"/>
          <w:caps/>
        </w:rPr>
      </w:pPr>
    </w:p>
    <w:p w14:paraId="1D71D475" w14:textId="77777777" w:rsidR="007610BD" w:rsidRDefault="007610BD" w:rsidP="00B165ED">
      <w:pPr>
        <w:ind w:left="-360"/>
        <w:rPr>
          <w:rFonts w:ascii="HelveticaNeueLT Std" w:hAnsi="HelveticaNeueLT Std" w:cstheme="minorHAnsi"/>
          <w:caps/>
        </w:rPr>
      </w:pPr>
    </w:p>
    <w:p w14:paraId="599C0198" w14:textId="77777777" w:rsidR="004C0B12" w:rsidRDefault="004C0B12" w:rsidP="00B165ED">
      <w:pPr>
        <w:ind w:left="-360"/>
        <w:rPr>
          <w:rFonts w:ascii="HelveticaNeueLT Std" w:hAnsi="HelveticaNeueLT Std" w:cstheme="minorHAnsi"/>
          <w:caps/>
        </w:rPr>
      </w:pPr>
    </w:p>
    <w:p w14:paraId="57099175" w14:textId="77777777" w:rsidR="00AD2D36" w:rsidRDefault="00AD2D36" w:rsidP="00696B4F">
      <w:pPr>
        <w:rPr>
          <w:rFonts w:ascii="HelveticaNeueLT Std" w:hAnsi="HelveticaNeueLT Std" w:cstheme="minorHAnsi"/>
          <w:b/>
          <w:u w:val="single"/>
        </w:rPr>
      </w:pPr>
    </w:p>
    <w:p w14:paraId="119DA256" w14:textId="6056341E" w:rsidR="00AD2D36" w:rsidRPr="00AD2D36" w:rsidRDefault="00AD2D36" w:rsidP="001A6AC6">
      <w:pPr>
        <w:pStyle w:val="Heading4"/>
        <w:jc w:val="center"/>
      </w:pPr>
      <w:r w:rsidRPr="00AD2D36">
        <w:lastRenderedPageBreak/>
        <w:t>ATTACHMENT A – PROPOSAL FORM, Continued</w:t>
      </w:r>
    </w:p>
    <w:p w14:paraId="45FB5C8F" w14:textId="77777777" w:rsidR="00AD2D36" w:rsidRDefault="00AD2D36" w:rsidP="004C0B12">
      <w:pPr>
        <w:ind w:left="-720"/>
        <w:rPr>
          <w:rFonts w:ascii="HelveticaNeueLT Std" w:hAnsi="HelveticaNeueLT Std" w:cstheme="minorHAnsi"/>
          <w:b/>
          <w:u w:val="single"/>
        </w:rPr>
      </w:pPr>
    </w:p>
    <w:p w14:paraId="70FA02E0" w14:textId="5C0A4E97" w:rsidR="00B165ED" w:rsidRPr="00521C08" w:rsidRDefault="0093014C" w:rsidP="004C0B12">
      <w:pPr>
        <w:ind w:left="-720"/>
        <w:rPr>
          <w:rFonts w:ascii="HelveticaNeueLT Std" w:hAnsi="HelveticaNeueLT Std" w:cstheme="minorHAnsi"/>
          <w:b/>
          <w:u w:val="single"/>
        </w:rPr>
      </w:pPr>
      <w:r w:rsidRPr="00521C08">
        <w:rPr>
          <w:rFonts w:ascii="HelveticaNeueLT Std" w:hAnsi="HelveticaNeueLT Std" w:cstheme="minorHAnsi"/>
          <w:b/>
          <w:u w:val="single"/>
        </w:rPr>
        <w:t>VENDOR</w:t>
      </w:r>
      <w:r w:rsidR="00B165ED" w:rsidRPr="00521C08">
        <w:rPr>
          <w:rFonts w:ascii="HelveticaNeueLT Std" w:hAnsi="HelveticaNeueLT Std" w:cstheme="minorHAnsi"/>
          <w:b/>
          <w:u w:val="single"/>
        </w:rPr>
        <w:t xml:space="preserve"> QUESTION</w:t>
      </w:r>
      <w:r w:rsidR="00FD5BDF">
        <w:rPr>
          <w:rFonts w:ascii="HelveticaNeueLT Std" w:hAnsi="HelveticaNeueLT Std" w:cstheme="minorHAnsi"/>
          <w:b/>
          <w:u w:val="single"/>
        </w:rPr>
        <w:t>N</w:t>
      </w:r>
      <w:r w:rsidR="00B165ED" w:rsidRPr="00521C08">
        <w:rPr>
          <w:rFonts w:ascii="HelveticaNeueLT Std" w:hAnsi="HelveticaNeueLT Std" w:cstheme="minorHAnsi"/>
          <w:b/>
          <w:u w:val="single"/>
        </w:rPr>
        <w:t>AIRE</w:t>
      </w:r>
      <w:r w:rsidR="00F96B04" w:rsidRPr="00521C08">
        <w:rPr>
          <w:rFonts w:ascii="HelveticaNeueLT Std" w:hAnsi="HelveticaNeueLT Std" w:cstheme="minorHAnsi"/>
          <w:b/>
          <w:u w:val="single"/>
        </w:rPr>
        <w:t>:</w:t>
      </w:r>
      <w:r w:rsidR="002B6D2C" w:rsidRPr="00521C08">
        <w:rPr>
          <w:rFonts w:ascii="HelveticaNeueLT Std" w:hAnsi="HelveticaNeueLT Std" w:cstheme="minorHAnsi"/>
          <w:b/>
          <w:i/>
        </w:rPr>
        <w:t xml:space="preserve">  </w:t>
      </w:r>
      <w:r w:rsidR="002B6D2C" w:rsidRPr="00F2724B">
        <w:rPr>
          <w:rFonts w:ascii="HelveticaNeueLT Std" w:hAnsi="HelveticaNeueLT Std" w:cstheme="minorHAnsi"/>
          <w:i/>
          <w:sz w:val="22"/>
          <w:szCs w:val="22"/>
        </w:rPr>
        <w:t>Submitted proposal should include all of the following information</w:t>
      </w:r>
      <w:r w:rsidR="007A3D94" w:rsidRPr="00F2724B">
        <w:rPr>
          <w:rFonts w:ascii="HelveticaNeueLT Std" w:hAnsi="HelveticaNeueLT Std" w:cstheme="minorHAnsi"/>
          <w:i/>
          <w:sz w:val="22"/>
          <w:szCs w:val="22"/>
        </w:rPr>
        <w:t xml:space="preserve"> and answer all questions below.</w:t>
      </w:r>
      <w:r w:rsidR="0089629A">
        <w:rPr>
          <w:rFonts w:ascii="HelveticaNeueLT Std" w:hAnsi="HelveticaNeueLT Std" w:cstheme="minorHAnsi"/>
          <w:i/>
          <w:sz w:val="22"/>
          <w:szCs w:val="22"/>
        </w:rPr>
        <w:t xml:space="preserve">  </w:t>
      </w:r>
    </w:p>
    <w:p w14:paraId="29F0D6AA" w14:textId="180FE6F4" w:rsidR="00B165ED" w:rsidRPr="00521C08" w:rsidRDefault="00B165ED" w:rsidP="00B165ED">
      <w:pPr>
        <w:ind w:left="-360"/>
        <w:rPr>
          <w:rFonts w:ascii="HelveticaNeueLT Std" w:hAnsi="HelveticaNeueLT Std" w:cstheme="minorHAnsi"/>
        </w:rPr>
      </w:pPr>
    </w:p>
    <w:p w14:paraId="718CFFC9" w14:textId="145E97BA" w:rsidR="0072395C" w:rsidRPr="0072395C" w:rsidRDefault="00D23BD8" w:rsidP="0072395C">
      <w:pPr>
        <w:pStyle w:val="ListParagraph"/>
        <w:widowControl w:val="0"/>
        <w:numPr>
          <w:ilvl w:val="0"/>
          <w:numId w:val="19"/>
        </w:numPr>
        <w:kinsoku w:val="0"/>
        <w:overflowPunct w:val="0"/>
        <w:autoSpaceDE w:val="0"/>
        <w:autoSpaceDN w:val="0"/>
        <w:adjustRightInd w:val="0"/>
        <w:spacing w:after="0" w:line="240" w:lineRule="auto"/>
        <w:ind w:left="-360"/>
        <w:contextualSpacing w:val="0"/>
        <w:rPr>
          <w:bCs/>
        </w:rPr>
      </w:pPr>
      <w:r>
        <w:rPr>
          <w:rFonts w:ascii="HelveticaNeueLT Std" w:hAnsi="HelveticaNeueLT Std" w:cstheme="minorHAnsi"/>
          <w:b/>
          <w:sz w:val="24"/>
          <w:szCs w:val="24"/>
        </w:rPr>
        <w:t>VENDOR STATEMENT</w:t>
      </w:r>
      <w:r w:rsidR="00F96B04" w:rsidRPr="00826793">
        <w:rPr>
          <w:rFonts w:ascii="HelveticaNeueLT Std" w:hAnsi="HelveticaNeueLT Std" w:cstheme="minorHAnsi"/>
          <w:sz w:val="24"/>
          <w:szCs w:val="24"/>
        </w:rPr>
        <w:t xml:space="preserve">: </w:t>
      </w:r>
      <w:r w:rsidR="00826793" w:rsidRPr="00826793">
        <w:rPr>
          <w:rFonts w:ascii="HelveticaNeueLT Std" w:hAnsi="HelveticaNeueLT Std"/>
          <w:sz w:val="24"/>
          <w:szCs w:val="24"/>
        </w:rPr>
        <w:t xml:space="preserve">Provide a description of the history of your company, including </w:t>
      </w:r>
      <w:r w:rsidR="0072395C">
        <w:rPr>
          <w:rFonts w:ascii="HelveticaNeueLT Std" w:hAnsi="HelveticaNeueLT Std"/>
          <w:sz w:val="24"/>
          <w:szCs w:val="24"/>
        </w:rPr>
        <w:t>overall experience,</w:t>
      </w:r>
      <w:r w:rsidR="00826793" w:rsidRPr="00826793">
        <w:rPr>
          <w:rFonts w:ascii="HelveticaNeueLT Std" w:hAnsi="HelveticaNeueLT Std"/>
          <w:sz w:val="24"/>
          <w:szCs w:val="24"/>
        </w:rPr>
        <w:t xml:space="preserve"> business culture, </w:t>
      </w:r>
      <w:r w:rsidR="0072395C" w:rsidRPr="0072395C">
        <w:rPr>
          <w:rFonts w:ascii="HelveticaNeueLT Std" w:hAnsi="HelveticaNeueLT Std"/>
          <w:sz w:val="24"/>
          <w:szCs w:val="24"/>
        </w:rPr>
        <w:t xml:space="preserve">number of active employees, </w:t>
      </w:r>
      <w:r w:rsidR="00826793" w:rsidRPr="00826793">
        <w:rPr>
          <w:rFonts w:ascii="HelveticaNeueLT Std" w:hAnsi="HelveticaNeueLT Std"/>
          <w:sz w:val="24"/>
          <w:szCs w:val="24"/>
        </w:rPr>
        <w:t xml:space="preserve">corporate/main </w:t>
      </w:r>
      <w:r w:rsidR="00826793" w:rsidRPr="0072395C">
        <w:rPr>
          <w:rFonts w:ascii="HelveticaNeueLT Std" w:hAnsi="HelveticaNeueLT Std"/>
          <w:sz w:val="24"/>
          <w:szCs w:val="24"/>
        </w:rPr>
        <w:t>office location, etc.</w:t>
      </w:r>
      <w:r w:rsidRPr="0072395C">
        <w:rPr>
          <w:rFonts w:ascii="HelveticaNeueLT Std" w:hAnsi="HelveticaNeueLT Std"/>
          <w:sz w:val="24"/>
          <w:szCs w:val="24"/>
        </w:rPr>
        <w:t xml:space="preserve"> </w:t>
      </w:r>
      <w:r w:rsidR="0072395C" w:rsidRPr="0072395C">
        <w:rPr>
          <w:rFonts w:ascii="HelveticaNeueLT Std" w:hAnsi="HelveticaNeueLT Std"/>
          <w:bCs/>
          <w:sz w:val="24"/>
          <w:szCs w:val="24"/>
        </w:rPr>
        <w:t xml:space="preserve">How many years </w:t>
      </w:r>
      <w:r w:rsidR="0072395C">
        <w:rPr>
          <w:rFonts w:ascii="HelveticaNeueLT Std" w:hAnsi="HelveticaNeueLT Std"/>
          <w:bCs/>
          <w:sz w:val="24"/>
          <w:szCs w:val="24"/>
        </w:rPr>
        <w:t>have you</w:t>
      </w:r>
      <w:r w:rsidR="0072395C" w:rsidRPr="0072395C">
        <w:rPr>
          <w:rFonts w:ascii="HelveticaNeueLT Std" w:hAnsi="HelveticaNeueLT Std"/>
          <w:bCs/>
          <w:sz w:val="24"/>
          <w:szCs w:val="24"/>
        </w:rPr>
        <w:t xml:space="preserve"> been providing the requested system and services? How many active customers does your proposed software system currently have?</w:t>
      </w:r>
    </w:p>
    <w:p w14:paraId="7508BD3C" w14:textId="56CAB545" w:rsidR="00D23BD8" w:rsidRDefault="00D23BD8" w:rsidP="00D36050">
      <w:pPr>
        <w:pStyle w:val="ListParagraph"/>
        <w:widowControl w:val="0"/>
        <w:kinsoku w:val="0"/>
        <w:overflowPunct w:val="0"/>
        <w:autoSpaceDE w:val="0"/>
        <w:autoSpaceDN w:val="0"/>
        <w:adjustRightInd w:val="0"/>
        <w:spacing w:after="0" w:line="240" w:lineRule="auto"/>
        <w:ind w:left="0"/>
        <w:contextualSpacing w:val="0"/>
        <w:rPr>
          <w:rFonts w:ascii="HelveticaNeueLT Std" w:hAnsi="HelveticaNeueLT Std"/>
          <w:sz w:val="24"/>
          <w:szCs w:val="24"/>
        </w:rPr>
      </w:pPr>
    </w:p>
    <w:p w14:paraId="3998ED30" w14:textId="6597785B" w:rsidR="001A6AC6" w:rsidRDefault="001A6AC6" w:rsidP="00D36050">
      <w:pPr>
        <w:pStyle w:val="ListParagraph"/>
        <w:widowControl w:val="0"/>
        <w:kinsoku w:val="0"/>
        <w:overflowPunct w:val="0"/>
        <w:autoSpaceDE w:val="0"/>
        <w:autoSpaceDN w:val="0"/>
        <w:adjustRightInd w:val="0"/>
        <w:spacing w:after="0" w:line="240" w:lineRule="auto"/>
        <w:ind w:left="0"/>
        <w:contextualSpacing w:val="0"/>
        <w:rPr>
          <w:rFonts w:ascii="HelveticaNeueLT Std" w:hAnsi="HelveticaNeueLT Std"/>
          <w:sz w:val="24"/>
          <w:szCs w:val="24"/>
        </w:rPr>
      </w:pPr>
    </w:p>
    <w:p w14:paraId="7EF124DB" w14:textId="041FD1AF" w:rsidR="001A6AC6" w:rsidRDefault="001A6AC6" w:rsidP="00D36050">
      <w:pPr>
        <w:pStyle w:val="ListParagraph"/>
        <w:widowControl w:val="0"/>
        <w:kinsoku w:val="0"/>
        <w:overflowPunct w:val="0"/>
        <w:autoSpaceDE w:val="0"/>
        <w:autoSpaceDN w:val="0"/>
        <w:adjustRightInd w:val="0"/>
        <w:spacing w:after="0" w:line="240" w:lineRule="auto"/>
        <w:ind w:left="0"/>
        <w:contextualSpacing w:val="0"/>
        <w:rPr>
          <w:rFonts w:ascii="HelveticaNeueLT Std" w:hAnsi="HelveticaNeueLT Std"/>
          <w:sz w:val="24"/>
          <w:szCs w:val="24"/>
        </w:rPr>
      </w:pPr>
    </w:p>
    <w:p w14:paraId="61391954" w14:textId="2E9B01CD" w:rsidR="00133771" w:rsidRDefault="00133771" w:rsidP="00D36050">
      <w:pPr>
        <w:widowControl w:val="0"/>
        <w:kinsoku w:val="0"/>
        <w:overflowPunct w:val="0"/>
        <w:autoSpaceDE w:val="0"/>
        <w:autoSpaceDN w:val="0"/>
        <w:adjustRightInd w:val="0"/>
        <w:rPr>
          <w:rFonts w:ascii="HelveticaNeueLT Std" w:hAnsi="HelveticaNeueLT Std"/>
          <w:b/>
        </w:rPr>
      </w:pPr>
    </w:p>
    <w:p w14:paraId="0BA0EC2B" w14:textId="3790E72B" w:rsidR="001A6AC6" w:rsidRDefault="001A6AC6" w:rsidP="00D36050">
      <w:pPr>
        <w:widowControl w:val="0"/>
        <w:kinsoku w:val="0"/>
        <w:overflowPunct w:val="0"/>
        <w:autoSpaceDE w:val="0"/>
        <w:autoSpaceDN w:val="0"/>
        <w:adjustRightInd w:val="0"/>
        <w:rPr>
          <w:rFonts w:ascii="HelveticaNeueLT Std" w:hAnsi="HelveticaNeueLT Std"/>
          <w:b/>
        </w:rPr>
      </w:pPr>
    </w:p>
    <w:p w14:paraId="4D012347" w14:textId="3FB33FA6" w:rsidR="001A6AC6" w:rsidRDefault="001A6AC6" w:rsidP="00D36050">
      <w:pPr>
        <w:widowControl w:val="0"/>
        <w:kinsoku w:val="0"/>
        <w:overflowPunct w:val="0"/>
        <w:autoSpaceDE w:val="0"/>
        <w:autoSpaceDN w:val="0"/>
        <w:adjustRightInd w:val="0"/>
        <w:rPr>
          <w:rFonts w:ascii="HelveticaNeueLT Std" w:hAnsi="HelveticaNeueLT Std"/>
          <w:b/>
        </w:rPr>
      </w:pPr>
    </w:p>
    <w:p w14:paraId="3485C4DA" w14:textId="1C30E284" w:rsidR="00826793" w:rsidRDefault="00826793" w:rsidP="00826793">
      <w:pPr>
        <w:widowControl w:val="0"/>
        <w:kinsoku w:val="0"/>
        <w:overflowPunct w:val="0"/>
        <w:autoSpaceDE w:val="0"/>
        <w:autoSpaceDN w:val="0"/>
        <w:adjustRightInd w:val="0"/>
        <w:rPr>
          <w:rFonts w:ascii="HelveticaNeueLT Std" w:eastAsiaTheme="minorEastAsia" w:hAnsi="HelveticaNeueLT Std"/>
          <w:b/>
          <w:bCs/>
        </w:rPr>
      </w:pPr>
    </w:p>
    <w:p w14:paraId="1A6E9C53" w14:textId="206FE2BD" w:rsidR="001A6AC6" w:rsidRDefault="001A6AC6" w:rsidP="00826793">
      <w:pPr>
        <w:widowControl w:val="0"/>
        <w:kinsoku w:val="0"/>
        <w:overflowPunct w:val="0"/>
        <w:autoSpaceDE w:val="0"/>
        <w:autoSpaceDN w:val="0"/>
        <w:adjustRightInd w:val="0"/>
        <w:rPr>
          <w:rFonts w:ascii="HelveticaNeueLT Std" w:eastAsiaTheme="minorEastAsia" w:hAnsi="HelveticaNeueLT Std"/>
          <w:b/>
          <w:bCs/>
        </w:rPr>
      </w:pPr>
    </w:p>
    <w:p w14:paraId="7F5A242E" w14:textId="402AE967" w:rsidR="001A6AC6" w:rsidRDefault="001A6AC6" w:rsidP="00826793">
      <w:pPr>
        <w:widowControl w:val="0"/>
        <w:kinsoku w:val="0"/>
        <w:overflowPunct w:val="0"/>
        <w:autoSpaceDE w:val="0"/>
        <w:autoSpaceDN w:val="0"/>
        <w:adjustRightInd w:val="0"/>
        <w:rPr>
          <w:rFonts w:ascii="HelveticaNeueLT Std" w:eastAsiaTheme="minorEastAsia" w:hAnsi="HelveticaNeueLT Std"/>
          <w:b/>
          <w:bCs/>
        </w:rPr>
      </w:pPr>
    </w:p>
    <w:p w14:paraId="4948F573" w14:textId="0EFD1F3D" w:rsidR="001A6AC6" w:rsidRDefault="001A6AC6" w:rsidP="00826793">
      <w:pPr>
        <w:widowControl w:val="0"/>
        <w:kinsoku w:val="0"/>
        <w:overflowPunct w:val="0"/>
        <w:autoSpaceDE w:val="0"/>
        <w:autoSpaceDN w:val="0"/>
        <w:adjustRightInd w:val="0"/>
        <w:rPr>
          <w:rFonts w:ascii="HelveticaNeueLT Std" w:eastAsiaTheme="minorEastAsia" w:hAnsi="HelveticaNeueLT Std"/>
          <w:b/>
          <w:bCs/>
        </w:rPr>
      </w:pPr>
    </w:p>
    <w:p w14:paraId="1FA40E33" w14:textId="73C1865A" w:rsidR="001A6AC6" w:rsidRDefault="001A6AC6" w:rsidP="00826793">
      <w:pPr>
        <w:widowControl w:val="0"/>
        <w:kinsoku w:val="0"/>
        <w:overflowPunct w:val="0"/>
        <w:autoSpaceDE w:val="0"/>
        <w:autoSpaceDN w:val="0"/>
        <w:adjustRightInd w:val="0"/>
        <w:rPr>
          <w:rFonts w:ascii="HelveticaNeueLT Std" w:eastAsiaTheme="minorEastAsia" w:hAnsi="HelveticaNeueLT Std"/>
          <w:b/>
          <w:bCs/>
        </w:rPr>
      </w:pPr>
    </w:p>
    <w:p w14:paraId="624C2401" w14:textId="1E0E1734" w:rsidR="001A6AC6" w:rsidRDefault="001A6AC6" w:rsidP="00826793">
      <w:pPr>
        <w:widowControl w:val="0"/>
        <w:kinsoku w:val="0"/>
        <w:overflowPunct w:val="0"/>
        <w:autoSpaceDE w:val="0"/>
        <w:autoSpaceDN w:val="0"/>
        <w:adjustRightInd w:val="0"/>
        <w:rPr>
          <w:rFonts w:ascii="HelveticaNeueLT Std" w:eastAsiaTheme="minorEastAsia" w:hAnsi="HelveticaNeueLT Std"/>
          <w:b/>
          <w:bCs/>
        </w:rPr>
      </w:pPr>
    </w:p>
    <w:p w14:paraId="5FB3F5C8" w14:textId="1308EBC4" w:rsidR="001A6AC6" w:rsidRDefault="001A6AC6" w:rsidP="00A039EB">
      <w:pPr>
        <w:pStyle w:val="Heading5"/>
        <w:jc w:val="left"/>
      </w:pPr>
    </w:p>
    <w:p w14:paraId="4497ABD4" w14:textId="77777777" w:rsidR="001A6AC6" w:rsidRDefault="001A6AC6" w:rsidP="001A6AC6">
      <w:pPr>
        <w:widowControl w:val="0"/>
        <w:kinsoku w:val="0"/>
        <w:overflowPunct w:val="0"/>
        <w:autoSpaceDE w:val="0"/>
        <w:autoSpaceDN w:val="0"/>
        <w:adjustRightInd w:val="0"/>
        <w:jc w:val="center"/>
        <w:rPr>
          <w:rFonts w:ascii="HelveticaNeueLT Std" w:eastAsiaTheme="minorEastAsia" w:hAnsi="HelveticaNeueLT Std"/>
          <w:b/>
          <w:bCs/>
        </w:rPr>
      </w:pPr>
    </w:p>
    <w:p w14:paraId="284D1750" w14:textId="460A2C50" w:rsidR="00826793" w:rsidRPr="00826793" w:rsidRDefault="004C0B12" w:rsidP="0076045F">
      <w:pPr>
        <w:pStyle w:val="ListParagraph"/>
        <w:widowControl w:val="0"/>
        <w:numPr>
          <w:ilvl w:val="0"/>
          <w:numId w:val="19"/>
        </w:numPr>
        <w:kinsoku w:val="0"/>
        <w:overflowPunct w:val="0"/>
        <w:autoSpaceDE w:val="0"/>
        <w:autoSpaceDN w:val="0"/>
        <w:adjustRightInd w:val="0"/>
        <w:spacing w:after="0" w:line="240" w:lineRule="auto"/>
        <w:ind w:left="-360" w:firstLine="0"/>
        <w:contextualSpacing w:val="0"/>
        <w:rPr>
          <w:rFonts w:ascii="HelveticaNeueLT Std" w:eastAsiaTheme="minorEastAsia" w:hAnsi="HelveticaNeueLT Std"/>
          <w:b/>
          <w:bCs/>
          <w:sz w:val="24"/>
          <w:szCs w:val="24"/>
        </w:rPr>
      </w:pPr>
      <w:r>
        <w:rPr>
          <w:rFonts w:ascii="HelveticaNeueLT Std" w:eastAsiaTheme="minorEastAsia" w:hAnsi="HelveticaNeueLT Std"/>
          <w:b/>
          <w:bCs/>
          <w:sz w:val="24"/>
          <w:szCs w:val="24"/>
        </w:rPr>
        <w:t>S</w:t>
      </w:r>
      <w:r w:rsidR="00826793" w:rsidRPr="007207FE">
        <w:rPr>
          <w:rFonts w:ascii="HelveticaNeueLT Std" w:eastAsiaTheme="minorEastAsia" w:hAnsi="HelveticaNeueLT Std"/>
          <w:b/>
          <w:bCs/>
          <w:sz w:val="24"/>
          <w:szCs w:val="24"/>
        </w:rPr>
        <w:t xml:space="preserve">TAFFING:  </w:t>
      </w:r>
      <w:r w:rsidR="00826793" w:rsidRPr="007207FE">
        <w:rPr>
          <w:rFonts w:ascii="HelveticaNeueLT Std" w:eastAsiaTheme="minorEastAsia" w:hAnsi="HelveticaNeueLT Std"/>
          <w:bCs/>
          <w:sz w:val="24"/>
          <w:szCs w:val="24"/>
        </w:rPr>
        <w:t>Provide a description of the proposed staffing</w:t>
      </w:r>
      <w:r w:rsidR="00A039EB">
        <w:rPr>
          <w:rFonts w:ascii="HelveticaNeueLT Std" w:eastAsiaTheme="minorEastAsia" w:hAnsi="HelveticaNeueLT Std"/>
          <w:bCs/>
          <w:sz w:val="24"/>
          <w:szCs w:val="24"/>
        </w:rPr>
        <w:t>.</w:t>
      </w:r>
    </w:p>
    <w:p w14:paraId="6738A4D0" w14:textId="52729372" w:rsidR="004C0B12" w:rsidRDefault="004C0B12" w:rsidP="00826793">
      <w:pPr>
        <w:widowControl w:val="0"/>
        <w:kinsoku w:val="0"/>
        <w:overflowPunct w:val="0"/>
        <w:autoSpaceDE w:val="0"/>
        <w:autoSpaceDN w:val="0"/>
        <w:adjustRightInd w:val="0"/>
        <w:rPr>
          <w:rFonts w:ascii="HelveticaNeueLT Std" w:eastAsiaTheme="minorEastAsia" w:hAnsi="HelveticaNeueLT Std"/>
          <w:b/>
          <w:bCs/>
        </w:rPr>
      </w:pPr>
    </w:p>
    <w:p w14:paraId="05E8ACAE" w14:textId="4A353A25" w:rsidR="001A6AC6" w:rsidRDefault="001A6AC6" w:rsidP="00826793">
      <w:pPr>
        <w:widowControl w:val="0"/>
        <w:kinsoku w:val="0"/>
        <w:overflowPunct w:val="0"/>
        <w:autoSpaceDE w:val="0"/>
        <w:autoSpaceDN w:val="0"/>
        <w:adjustRightInd w:val="0"/>
        <w:rPr>
          <w:rFonts w:ascii="HelveticaNeueLT Std" w:eastAsiaTheme="minorEastAsia" w:hAnsi="HelveticaNeueLT Std"/>
          <w:b/>
          <w:bCs/>
        </w:rPr>
      </w:pPr>
    </w:p>
    <w:p w14:paraId="77047A59" w14:textId="01D6B188" w:rsidR="001A6AC6" w:rsidRDefault="001A6AC6" w:rsidP="00826793">
      <w:pPr>
        <w:widowControl w:val="0"/>
        <w:kinsoku w:val="0"/>
        <w:overflowPunct w:val="0"/>
        <w:autoSpaceDE w:val="0"/>
        <w:autoSpaceDN w:val="0"/>
        <w:adjustRightInd w:val="0"/>
        <w:rPr>
          <w:rFonts w:ascii="HelveticaNeueLT Std" w:eastAsiaTheme="minorEastAsia" w:hAnsi="HelveticaNeueLT Std"/>
          <w:b/>
          <w:bCs/>
        </w:rPr>
      </w:pPr>
    </w:p>
    <w:p w14:paraId="24655200" w14:textId="5E078831" w:rsidR="001A6AC6" w:rsidRDefault="001A6AC6" w:rsidP="00826793">
      <w:pPr>
        <w:widowControl w:val="0"/>
        <w:kinsoku w:val="0"/>
        <w:overflowPunct w:val="0"/>
        <w:autoSpaceDE w:val="0"/>
        <w:autoSpaceDN w:val="0"/>
        <w:adjustRightInd w:val="0"/>
        <w:rPr>
          <w:rFonts w:ascii="HelveticaNeueLT Std" w:eastAsiaTheme="minorEastAsia" w:hAnsi="HelveticaNeueLT Std"/>
          <w:b/>
          <w:bCs/>
        </w:rPr>
      </w:pPr>
    </w:p>
    <w:p w14:paraId="05A04DD9" w14:textId="77777777" w:rsidR="00696B4F" w:rsidRDefault="00696B4F" w:rsidP="00D36050">
      <w:pPr>
        <w:pStyle w:val="ListParagraph"/>
        <w:widowControl w:val="0"/>
        <w:kinsoku w:val="0"/>
        <w:overflowPunct w:val="0"/>
        <w:autoSpaceDE w:val="0"/>
        <w:autoSpaceDN w:val="0"/>
        <w:adjustRightInd w:val="0"/>
        <w:spacing w:after="0" w:line="240" w:lineRule="auto"/>
        <w:ind w:left="0"/>
        <w:contextualSpacing w:val="0"/>
        <w:rPr>
          <w:rFonts w:ascii="HelveticaNeueLT Std" w:eastAsiaTheme="minorEastAsia" w:hAnsi="HelveticaNeueLT Std"/>
          <w:b/>
          <w:bCs/>
          <w:sz w:val="24"/>
          <w:szCs w:val="24"/>
        </w:rPr>
      </w:pPr>
    </w:p>
    <w:p w14:paraId="40792FE6" w14:textId="042F67B2" w:rsidR="001A6AC6" w:rsidRDefault="001A6AC6" w:rsidP="00D36050">
      <w:pPr>
        <w:pStyle w:val="ListParagraph"/>
        <w:widowControl w:val="0"/>
        <w:kinsoku w:val="0"/>
        <w:overflowPunct w:val="0"/>
        <w:autoSpaceDE w:val="0"/>
        <w:autoSpaceDN w:val="0"/>
        <w:adjustRightInd w:val="0"/>
        <w:spacing w:after="0" w:line="240" w:lineRule="auto"/>
        <w:ind w:left="0"/>
        <w:contextualSpacing w:val="0"/>
        <w:rPr>
          <w:rFonts w:ascii="HelveticaNeueLT Std" w:eastAsiaTheme="minorEastAsia" w:hAnsi="HelveticaNeueLT Std"/>
          <w:b/>
          <w:bCs/>
          <w:sz w:val="24"/>
          <w:szCs w:val="24"/>
        </w:rPr>
      </w:pPr>
    </w:p>
    <w:p w14:paraId="29A9C2AD" w14:textId="5AA0F540" w:rsidR="001A6AC6" w:rsidRDefault="001A6AC6" w:rsidP="00D36050">
      <w:pPr>
        <w:pStyle w:val="ListParagraph"/>
        <w:widowControl w:val="0"/>
        <w:kinsoku w:val="0"/>
        <w:overflowPunct w:val="0"/>
        <w:autoSpaceDE w:val="0"/>
        <w:autoSpaceDN w:val="0"/>
        <w:adjustRightInd w:val="0"/>
        <w:spacing w:after="0" w:line="240" w:lineRule="auto"/>
        <w:ind w:left="0"/>
        <w:contextualSpacing w:val="0"/>
        <w:rPr>
          <w:rFonts w:ascii="HelveticaNeueLT Std" w:eastAsiaTheme="minorEastAsia" w:hAnsi="HelveticaNeueLT Std"/>
          <w:b/>
          <w:bCs/>
          <w:sz w:val="24"/>
          <w:szCs w:val="24"/>
        </w:rPr>
      </w:pPr>
    </w:p>
    <w:p w14:paraId="6BED7C34" w14:textId="77777777" w:rsidR="00696B4F" w:rsidRDefault="00696B4F" w:rsidP="00D36050">
      <w:pPr>
        <w:pStyle w:val="ListParagraph"/>
        <w:widowControl w:val="0"/>
        <w:kinsoku w:val="0"/>
        <w:overflowPunct w:val="0"/>
        <w:autoSpaceDE w:val="0"/>
        <w:autoSpaceDN w:val="0"/>
        <w:adjustRightInd w:val="0"/>
        <w:spacing w:after="0" w:line="240" w:lineRule="auto"/>
        <w:ind w:left="0"/>
        <w:contextualSpacing w:val="0"/>
        <w:rPr>
          <w:rFonts w:ascii="HelveticaNeueLT Std" w:eastAsiaTheme="minorEastAsia" w:hAnsi="HelveticaNeueLT Std"/>
          <w:b/>
          <w:bCs/>
          <w:sz w:val="24"/>
          <w:szCs w:val="24"/>
        </w:rPr>
      </w:pPr>
    </w:p>
    <w:p w14:paraId="19C8F340" w14:textId="646FCBED" w:rsidR="00696B4F" w:rsidRDefault="00696B4F" w:rsidP="00696B4F">
      <w:pPr>
        <w:pStyle w:val="ListParagraph"/>
        <w:widowControl w:val="0"/>
        <w:kinsoku w:val="0"/>
        <w:overflowPunct w:val="0"/>
        <w:autoSpaceDE w:val="0"/>
        <w:autoSpaceDN w:val="0"/>
        <w:adjustRightInd w:val="0"/>
        <w:spacing w:after="0" w:line="240" w:lineRule="auto"/>
        <w:ind w:left="0"/>
        <w:contextualSpacing w:val="0"/>
        <w:jc w:val="center"/>
        <w:rPr>
          <w:rFonts w:ascii="HelveticaNeueLT Std" w:eastAsiaTheme="minorEastAsia" w:hAnsi="HelveticaNeueLT Std"/>
          <w:b/>
          <w:bCs/>
          <w:sz w:val="24"/>
          <w:szCs w:val="24"/>
        </w:rPr>
      </w:pPr>
    </w:p>
    <w:p w14:paraId="00910B3B" w14:textId="77777777" w:rsidR="00696B4F" w:rsidRPr="009B2772" w:rsidRDefault="00696B4F" w:rsidP="009B2772">
      <w:pPr>
        <w:widowControl w:val="0"/>
        <w:kinsoku w:val="0"/>
        <w:overflowPunct w:val="0"/>
        <w:autoSpaceDE w:val="0"/>
        <w:autoSpaceDN w:val="0"/>
        <w:adjustRightInd w:val="0"/>
        <w:rPr>
          <w:rFonts w:ascii="HelveticaNeueLT Std" w:eastAsiaTheme="minorEastAsia" w:hAnsi="HelveticaNeueLT Std"/>
          <w:bCs/>
        </w:rPr>
      </w:pPr>
    </w:p>
    <w:p w14:paraId="3718BC1B" w14:textId="69CF83F4" w:rsidR="00826793" w:rsidRPr="00D36050" w:rsidRDefault="002F3093" w:rsidP="00A039EB">
      <w:pPr>
        <w:pStyle w:val="ListParagraph"/>
        <w:widowControl w:val="0"/>
        <w:numPr>
          <w:ilvl w:val="0"/>
          <w:numId w:val="19"/>
        </w:numPr>
        <w:kinsoku w:val="0"/>
        <w:overflowPunct w:val="0"/>
        <w:autoSpaceDE w:val="0"/>
        <w:autoSpaceDN w:val="0"/>
        <w:adjustRightInd w:val="0"/>
        <w:spacing w:after="0" w:line="240" w:lineRule="auto"/>
        <w:ind w:left="0"/>
        <w:contextualSpacing w:val="0"/>
        <w:rPr>
          <w:rFonts w:ascii="HelveticaNeueLT Std" w:eastAsiaTheme="minorEastAsia" w:hAnsi="HelveticaNeueLT Std"/>
          <w:bCs/>
        </w:rPr>
      </w:pPr>
      <w:r w:rsidRPr="002F3093">
        <w:rPr>
          <w:rFonts w:ascii="HelveticaNeueLT Std" w:eastAsiaTheme="minorEastAsia" w:hAnsi="HelveticaNeueLT Std"/>
          <w:b/>
          <w:bCs/>
          <w:sz w:val="24"/>
          <w:szCs w:val="24"/>
        </w:rPr>
        <w:t xml:space="preserve">OTHER INFORMATION:  </w:t>
      </w:r>
      <w:r w:rsidRPr="002F3093">
        <w:rPr>
          <w:rFonts w:ascii="HelveticaNeueLT Std" w:eastAsiaTheme="minorEastAsia" w:hAnsi="HelveticaNeueLT Std"/>
          <w:bCs/>
          <w:sz w:val="24"/>
          <w:szCs w:val="24"/>
        </w:rPr>
        <w:t>Include any other information that would be helpful to the County.</w:t>
      </w:r>
    </w:p>
    <w:p w14:paraId="1354B0F5" w14:textId="4B8647C8" w:rsidR="007E70FD" w:rsidRDefault="007E70FD" w:rsidP="007E70FD">
      <w:pPr>
        <w:widowControl w:val="0"/>
        <w:kinsoku w:val="0"/>
        <w:overflowPunct w:val="0"/>
        <w:autoSpaceDE w:val="0"/>
        <w:autoSpaceDN w:val="0"/>
        <w:adjustRightInd w:val="0"/>
        <w:rPr>
          <w:rFonts w:ascii="HelveticaNeueLT Std" w:eastAsiaTheme="minorEastAsia" w:hAnsi="HelveticaNeueLT Std"/>
          <w:b/>
          <w:bCs/>
        </w:rPr>
      </w:pPr>
    </w:p>
    <w:p w14:paraId="797CA330" w14:textId="4F02163B" w:rsidR="00696B4F" w:rsidRDefault="00696B4F" w:rsidP="007E70FD">
      <w:pPr>
        <w:widowControl w:val="0"/>
        <w:kinsoku w:val="0"/>
        <w:overflowPunct w:val="0"/>
        <w:autoSpaceDE w:val="0"/>
        <w:autoSpaceDN w:val="0"/>
        <w:adjustRightInd w:val="0"/>
        <w:rPr>
          <w:rFonts w:ascii="HelveticaNeueLT Std" w:eastAsiaTheme="minorEastAsia" w:hAnsi="HelveticaNeueLT Std"/>
          <w:b/>
          <w:bCs/>
        </w:rPr>
      </w:pPr>
    </w:p>
    <w:p w14:paraId="1E1BC05C" w14:textId="29AF449E" w:rsidR="00696B4F" w:rsidRDefault="00696B4F" w:rsidP="007E70FD">
      <w:pPr>
        <w:widowControl w:val="0"/>
        <w:kinsoku w:val="0"/>
        <w:overflowPunct w:val="0"/>
        <w:autoSpaceDE w:val="0"/>
        <w:autoSpaceDN w:val="0"/>
        <w:adjustRightInd w:val="0"/>
        <w:rPr>
          <w:rFonts w:ascii="HelveticaNeueLT Std" w:eastAsiaTheme="minorEastAsia" w:hAnsi="HelveticaNeueLT Std"/>
          <w:b/>
          <w:bCs/>
        </w:rPr>
      </w:pPr>
    </w:p>
    <w:p w14:paraId="43E827E8" w14:textId="3C4FC633" w:rsidR="00696B4F" w:rsidRDefault="00696B4F" w:rsidP="007E70FD">
      <w:pPr>
        <w:widowControl w:val="0"/>
        <w:kinsoku w:val="0"/>
        <w:overflowPunct w:val="0"/>
        <w:autoSpaceDE w:val="0"/>
        <w:autoSpaceDN w:val="0"/>
        <w:adjustRightInd w:val="0"/>
        <w:rPr>
          <w:rFonts w:ascii="HelveticaNeueLT Std" w:eastAsiaTheme="minorEastAsia" w:hAnsi="HelveticaNeueLT Std"/>
          <w:b/>
          <w:bCs/>
        </w:rPr>
      </w:pPr>
    </w:p>
    <w:p w14:paraId="5B7360FA" w14:textId="745C377A" w:rsidR="00696B4F" w:rsidRDefault="00696B4F" w:rsidP="007E70FD">
      <w:pPr>
        <w:widowControl w:val="0"/>
        <w:kinsoku w:val="0"/>
        <w:overflowPunct w:val="0"/>
        <w:autoSpaceDE w:val="0"/>
        <w:autoSpaceDN w:val="0"/>
        <w:adjustRightInd w:val="0"/>
        <w:rPr>
          <w:rFonts w:ascii="HelveticaNeueLT Std" w:eastAsiaTheme="minorEastAsia" w:hAnsi="HelveticaNeueLT Std"/>
          <w:b/>
          <w:bCs/>
        </w:rPr>
      </w:pPr>
    </w:p>
    <w:p w14:paraId="10C9294D" w14:textId="10422AB2" w:rsidR="00696B4F" w:rsidRDefault="00696B4F" w:rsidP="007E70FD">
      <w:pPr>
        <w:widowControl w:val="0"/>
        <w:kinsoku w:val="0"/>
        <w:overflowPunct w:val="0"/>
        <w:autoSpaceDE w:val="0"/>
        <w:autoSpaceDN w:val="0"/>
        <w:adjustRightInd w:val="0"/>
        <w:rPr>
          <w:rFonts w:ascii="HelveticaNeueLT Std" w:eastAsiaTheme="minorEastAsia" w:hAnsi="HelveticaNeueLT Std"/>
          <w:b/>
          <w:bCs/>
        </w:rPr>
      </w:pPr>
    </w:p>
    <w:p w14:paraId="37860AF1" w14:textId="5849671D" w:rsidR="00696B4F" w:rsidRDefault="00696B4F" w:rsidP="009B2772">
      <w:pPr>
        <w:spacing w:after="160" w:line="259" w:lineRule="auto"/>
        <w:rPr>
          <w:rFonts w:ascii="HelveticaNeueLT Std" w:eastAsiaTheme="minorEastAsia" w:hAnsi="HelveticaNeueLT Std"/>
          <w:b/>
          <w:bCs/>
        </w:rPr>
      </w:pPr>
    </w:p>
    <w:p w14:paraId="20EE2E8A" w14:textId="2802A140" w:rsidR="007E70FD" w:rsidRDefault="00696B4F" w:rsidP="00696B4F">
      <w:pPr>
        <w:pStyle w:val="Heading5"/>
      </w:pPr>
      <w:r w:rsidRPr="00696B4F">
        <w:lastRenderedPageBreak/>
        <w:t>ATTACHMENT A – PROPOSAL FORM, Continued</w:t>
      </w:r>
    </w:p>
    <w:p w14:paraId="07F0CFBF" w14:textId="77777777" w:rsidR="00696B4F" w:rsidRPr="00696B4F" w:rsidRDefault="00696B4F" w:rsidP="00696B4F">
      <w:pPr>
        <w:rPr>
          <w:rFonts w:eastAsiaTheme="minorEastAsia"/>
        </w:rPr>
      </w:pPr>
    </w:p>
    <w:p w14:paraId="26C8E381" w14:textId="49433EB9" w:rsidR="007E70FD" w:rsidRPr="007E70FD" w:rsidRDefault="007E70FD" w:rsidP="007E70FD">
      <w:pPr>
        <w:pStyle w:val="ListParagraph"/>
        <w:widowControl w:val="0"/>
        <w:numPr>
          <w:ilvl w:val="0"/>
          <w:numId w:val="19"/>
        </w:numPr>
        <w:kinsoku w:val="0"/>
        <w:overflowPunct w:val="0"/>
        <w:autoSpaceDE w:val="0"/>
        <w:autoSpaceDN w:val="0"/>
        <w:adjustRightInd w:val="0"/>
        <w:spacing w:after="0" w:line="240" w:lineRule="auto"/>
        <w:ind w:left="-360"/>
        <w:contextualSpacing w:val="0"/>
        <w:rPr>
          <w:rFonts w:ascii="HelveticaNeueLT Std" w:eastAsiaTheme="minorEastAsia" w:hAnsi="HelveticaNeueLT Std"/>
          <w:b/>
          <w:bCs/>
          <w:sz w:val="24"/>
          <w:szCs w:val="24"/>
        </w:rPr>
      </w:pPr>
      <w:r w:rsidRPr="007E70FD">
        <w:rPr>
          <w:rFonts w:ascii="HelveticaNeueLT Std" w:eastAsiaTheme="minorEastAsia" w:hAnsi="HelveticaNeueLT Std"/>
          <w:b/>
          <w:bCs/>
          <w:sz w:val="24"/>
          <w:szCs w:val="24"/>
        </w:rPr>
        <w:t>REFERENCES:  Please state references of similar that required similar size and scope of project. The County reserves the right to check all references furnished and consider responses received in determining the award</w:t>
      </w:r>
    </w:p>
    <w:p w14:paraId="04EA57E4" w14:textId="010F0CF9" w:rsidR="00815B59" w:rsidRPr="00521C08" w:rsidRDefault="00815B59" w:rsidP="00FD5BDF">
      <w:pPr>
        <w:rPr>
          <w:rFonts w:ascii="HelveticaNeueLT Std" w:hAnsi="HelveticaNeueLT Std" w:cstheme="minorHAnsi"/>
          <w:spacing w:val="-1"/>
        </w:rPr>
      </w:pPr>
    </w:p>
    <w:tbl>
      <w:tblPr>
        <w:tblStyle w:val="TableGrid"/>
        <w:tblW w:w="0" w:type="auto"/>
        <w:tblInd w:w="-360" w:type="dxa"/>
        <w:tblLook w:val="04A0" w:firstRow="1" w:lastRow="0" w:firstColumn="1" w:lastColumn="0" w:noHBand="0" w:noVBand="1"/>
      </w:tblPr>
      <w:tblGrid>
        <w:gridCol w:w="2065"/>
        <w:gridCol w:w="2901"/>
        <w:gridCol w:w="1779"/>
        <w:gridCol w:w="2965"/>
      </w:tblGrid>
      <w:tr w:rsidR="00E35A0E" w:rsidRPr="00521C08" w14:paraId="7C07E873" w14:textId="77777777" w:rsidTr="00E35A0E">
        <w:tc>
          <w:tcPr>
            <w:tcW w:w="9710" w:type="dxa"/>
            <w:gridSpan w:val="4"/>
            <w:shd w:val="clear" w:color="auto" w:fill="9CC2E5" w:themeFill="accent1" w:themeFillTint="99"/>
            <w:vAlign w:val="center"/>
          </w:tcPr>
          <w:p w14:paraId="265A94B7" w14:textId="1C5CD1A7" w:rsidR="00E35A0E" w:rsidRPr="00521C08" w:rsidRDefault="00E35A0E" w:rsidP="00E35A0E">
            <w:pPr>
              <w:jc w:val="center"/>
              <w:rPr>
                <w:rFonts w:ascii="HelveticaNeueLT Std" w:hAnsi="HelveticaNeueLT Std" w:cstheme="minorHAnsi"/>
                <w:spacing w:val="-1"/>
              </w:rPr>
            </w:pPr>
            <w:r w:rsidRPr="00521C08">
              <w:rPr>
                <w:rFonts w:ascii="HelveticaNeueLT Std" w:hAnsi="HelveticaNeueLT Std" w:cstheme="minorHAnsi"/>
                <w:spacing w:val="-1"/>
              </w:rPr>
              <w:t>Reference 1</w:t>
            </w:r>
          </w:p>
        </w:tc>
      </w:tr>
      <w:tr w:rsidR="00E35A0E" w:rsidRPr="00521C08" w14:paraId="1143A34C" w14:textId="77777777" w:rsidTr="00E35A0E">
        <w:trPr>
          <w:trHeight w:val="431"/>
        </w:trPr>
        <w:tc>
          <w:tcPr>
            <w:tcW w:w="2065" w:type="dxa"/>
            <w:shd w:val="clear" w:color="auto" w:fill="9CC2E5" w:themeFill="accent1" w:themeFillTint="99"/>
            <w:vAlign w:val="center"/>
          </w:tcPr>
          <w:p w14:paraId="566D77EA" w14:textId="221C4E5C" w:rsidR="00E35A0E" w:rsidRPr="00521C08" w:rsidRDefault="00E35A0E" w:rsidP="00815B59">
            <w:pPr>
              <w:rPr>
                <w:rFonts w:ascii="HelveticaNeueLT Std" w:hAnsi="HelveticaNeueLT Std" w:cstheme="minorHAnsi"/>
                <w:spacing w:val="-1"/>
              </w:rPr>
            </w:pPr>
            <w:r w:rsidRPr="00521C08">
              <w:rPr>
                <w:rFonts w:ascii="HelveticaNeueLT Std" w:hAnsi="HelveticaNeueLT Std" w:cstheme="minorHAnsi"/>
                <w:spacing w:val="-1"/>
              </w:rPr>
              <w:t>Customer Name</w:t>
            </w:r>
          </w:p>
        </w:tc>
        <w:tc>
          <w:tcPr>
            <w:tcW w:w="2901" w:type="dxa"/>
            <w:vAlign w:val="center"/>
          </w:tcPr>
          <w:p w14:paraId="326E7006" w14:textId="77777777" w:rsidR="00E35A0E" w:rsidRPr="00521C08" w:rsidRDefault="00E35A0E" w:rsidP="00815B59">
            <w:pPr>
              <w:rPr>
                <w:rFonts w:ascii="HelveticaNeueLT Std" w:hAnsi="HelveticaNeueLT Std" w:cstheme="minorHAnsi"/>
                <w:spacing w:val="-1"/>
              </w:rPr>
            </w:pPr>
          </w:p>
        </w:tc>
        <w:tc>
          <w:tcPr>
            <w:tcW w:w="1779" w:type="dxa"/>
            <w:shd w:val="clear" w:color="auto" w:fill="9CC2E5" w:themeFill="accent1" w:themeFillTint="99"/>
            <w:vAlign w:val="center"/>
          </w:tcPr>
          <w:p w14:paraId="12EC223F" w14:textId="6FA51BAE" w:rsidR="00E35A0E" w:rsidRPr="00521C08" w:rsidRDefault="00E35A0E" w:rsidP="00815B59">
            <w:pPr>
              <w:rPr>
                <w:rFonts w:ascii="HelveticaNeueLT Std" w:hAnsi="HelveticaNeueLT Std" w:cstheme="minorHAnsi"/>
                <w:spacing w:val="-1"/>
              </w:rPr>
            </w:pPr>
            <w:r w:rsidRPr="00521C08">
              <w:rPr>
                <w:rFonts w:ascii="HelveticaNeueLT Std" w:hAnsi="HelveticaNeueLT Std" w:cstheme="minorHAnsi"/>
                <w:spacing w:val="-1"/>
              </w:rPr>
              <w:t>Contact Person</w:t>
            </w:r>
          </w:p>
        </w:tc>
        <w:tc>
          <w:tcPr>
            <w:tcW w:w="2965" w:type="dxa"/>
            <w:vAlign w:val="center"/>
          </w:tcPr>
          <w:p w14:paraId="409E3AD4" w14:textId="7EA4CA26" w:rsidR="00E35A0E" w:rsidRPr="00521C08" w:rsidRDefault="00E35A0E" w:rsidP="00815B59">
            <w:pPr>
              <w:rPr>
                <w:rFonts w:ascii="HelveticaNeueLT Std" w:hAnsi="HelveticaNeueLT Std" w:cstheme="minorHAnsi"/>
                <w:spacing w:val="-1"/>
              </w:rPr>
            </w:pPr>
          </w:p>
        </w:tc>
      </w:tr>
      <w:tr w:rsidR="00E35A0E" w:rsidRPr="00521C08" w14:paraId="4237132D" w14:textId="77777777" w:rsidTr="00E35A0E">
        <w:trPr>
          <w:trHeight w:val="530"/>
        </w:trPr>
        <w:tc>
          <w:tcPr>
            <w:tcW w:w="2065" w:type="dxa"/>
            <w:shd w:val="clear" w:color="auto" w:fill="9CC2E5" w:themeFill="accent1" w:themeFillTint="99"/>
            <w:vAlign w:val="center"/>
          </w:tcPr>
          <w:p w14:paraId="6ADC4AA3" w14:textId="0244FBCF" w:rsidR="00E35A0E" w:rsidRPr="00521C08" w:rsidRDefault="00E35A0E" w:rsidP="00815B59">
            <w:pPr>
              <w:rPr>
                <w:rFonts w:ascii="HelveticaNeueLT Std" w:hAnsi="HelveticaNeueLT Std" w:cstheme="minorHAnsi"/>
                <w:spacing w:val="-1"/>
              </w:rPr>
            </w:pPr>
            <w:r w:rsidRPr="00521C08">
              <w:rPr>
                <w:rFonts w:ascii="HelveticaNeueLT Std" w:hAnsi="HelveticaNeueLT Std" w:cstheme="minorHAnsi"/>
                <w:spacing w:val="-1"/>
              </w:rPr>
              <w:t>Contact Number</w:t>
            </w:r>
          </w:p>
        </w:tc>
        <w:tc>
          <w:tcPr>
            <w:tcW w:w="2901" w:type="dxa"/>
            <w:vAlign w:val="center"/>
          </w:tcPr>
          <w:p w14:paraId="267D14D5" w14:textId="77777777" w:rsidR="00E35A0E" w:rsidRPr="00521C08" w:rsidRDefault="00E35A0E" w:rsidP="00815B59">
            <w:pPr>
              <w:rPr>
                <w:rFonts w:ascii="HelveticaNeueLT Std" w:hAnsi="HelveticaNeueLT Std" w:cstheme="minorHAnsi"/>
                <w:spacing w:val="-1"/>
              </w:rPr>
            </w:pPr>
          </w:p>
        </w:tc>
        <w:tc>
          <w:tcPr>
            <w:tcW w:w="1779" w:type="dxa"/>
            <w:shd w:val="clear" w:color="auto" w:fill="9CC2E5" w:themeFill="accent1" w:themeFillTint="99"/>
            <w:vAlign w:val="center"/>
          </w:tcPr>
          <w:p w14:paraId="4BB9338A" w14:textId="231D0FB8" w:rsidR="00E35A0E" w:rsidRPr="00521C08" w:rsidRDefault="00E35A0E" w:rsidP="00815B59">
            <w:pPr>
              <w:rPr>
                <w:rFonts w:ascii="HelveticaNeueLT Std" w:hAnsi="HelveticaNeueLT Std" w:cstheme="minorHAnsi"/>
                <w:spacing w:val="-1"/>
              </w:rPr>
            </w:pPr>
            <w:r w:rsidRPr="00521C08">
              <w:rPr>
                <w:rFonts w:ascii="HelveticaNeueLT Std" w:hAnsi="HelveticaNeueLT Std" w:cstheme="minorHAnsi"/>
                <w:spacing w:val="-1"/>
              </w:rPr>
              <w:t>Contact Email</w:t>
            </w:r>
          </w:p>
        </w:tc>
        <w:tc>
          <w:tcPr>
            <w:tcW w:w="2965" w:type="dxa"/>
            <w:vAlign w:val="center"/>
          </w:tcPr>
          <w:p w14:paraId="2028399E" w14:textId="07EA89E8" w:rsidR="00E35A0E" w:rsidRPr="00521C08" w:rsidRDefault="00E35A0E" w:rsidP="00815B59">
            <w:pPr>
              <w:rPr>
                <w:rFonts w:ascii="HelveticaNeueLT Std" w:hAnsi="HelveticaNeueLT Std" w:cstheme="minorHAnsi"/>
                <w:spacing w:val="-1"/>
              </w:rPr>
            </w:pPr>
          </w:p>
        </w:tc>
      </w:tr>
      <w:tr w:rsidR="00E35A0E" w:rsidRPr="00521C08" w14:paraId="3B3C61AD" w14:textId="77777777" w:rsidTr="007E70FD">
        <w:trPr>
          <w:trHeight w:val="1034"/>
        </w:trPr>
        <w:tc>
          <w:tcPr>
            <w:tcW w:w="2065" w:type="dxa"/>
            <w:shd w:val="clear" w:color="auto" w:fill="9CC2E5" w:themeFill="accent1" w:themeFillTint="99"/>
            <w:vAlign w:val="center"/>
          </w:tcPr>
          <w:p w14:paraId="55E788B4" w14:textId="0AEBE253" w:rsidR="00E35A0E" w:rsidRPr="00521C08" w:rsidRDefault="00E35A0E" w:rsidP="00815B59">
            <w:pPr>
              <w:rPr>
                <w:rFonts w:ascii="HelveticaNeueLT Std" w:hAnsi="HelveticaNeueLT Std" w:cstheme="minorHAnsi"/>
                <w:spacing w:val="-1"/>
              </w:rPr>
            </w:pPr>
            <w:r w:rsidRPr="00521C08">
              <w:rPr>
                <w:rFonts w:ascii="HelveticaNeueLT Std" w:hAnsi="HelveticaNeueLT Std" w:cstheme="minorHAnsi"/>
                <w:spacing w:val="-1"/>
              </w:rPr>
              <w:t>Project Description</w:t>
            </w:r>
          </w:p>
        </w:tc>
        <w:tc>
          <w:tcPr>
            <w:tcW w:w="7645" w:type="dxa"/>
            <w:gridSpan w:val="3"/>
            <w:vAlign w:val="center"/>
          </w:tcPr>
          <w:p w14:paraId="2E7435B0" w14:textId="1AFB200F" w:rsidR="00E35A0E" w:rsidRPr="00521C08" w:rsidRDefault="00E35A0E" w:rsidP="00815B59">
            <w:pPr>
              <w:rPr>
                <w:rFonts w:ascii="HelveticaNeueLT Std" w:hAnsi="HelveticaNeueLT Std" w:cstheme="minorHAnsi"/>
                <w:spacing w:val="-1"/>
              </w:rPr>
            </w:pPr>
          </w:p>
        </w:tc>
      </w:tr>
    </w:tbl>
    <w:p w14:paraId="3971701E" w14:textId="4FE70990" w:rsidR="00031C20" w:rsidRPr="00521C08" w:rsidRDefault="00031C20" w:rsidP="00815B59">
      <w:pPr>
        <w:ind w:left="-360"/>
        <w:rPr>
          <w:rFonts w:ascii="HelveticaNeueLT Std" w:hAnsi="HelveticaNeueLT Std" w:cstheme="minorHAnsi"/>
          <w:spacing w:val="-1"/>
        </w:rPr>
      </w:pPr>
    </w:p>
    <w:p w14:paraId="6D66B65F" w14:textId="6265B7F9" w:rsidR="00031C20" w:rsidRPr="00521C08" w:rsidRDefault="00031C20" w:rsidP="00815B59">
      <w:pPr>
        <w:ind w:left="-360"/>
        <w:rPr>
          <w:rFonts w:ascii="HelveticaNeueLT Std" w:hAnsi="HelveticaNeueLT Std" w:cstheme="minorHAnsi"/>
          <w:spacing w:val="-1"/>
        </w:rPr>
      </w:pPr>
    </w:p>
    <w:tbl>
      <w:tblPr>
        <w:tblStyle w:val="TableGrid"/>
        <w:tblW w:w="0" w:type="auto"/>
        <w:tblInd w:w="-360" w:type="dxa"/>
        <w:tblLook w:val="04A0" w:firstRow="1" w:lastRow="0" w:firstColumn="1" w:lastColumn="0" w:noHBand="0" w:noVBand="1"/>
      </w:tblPr>
      <w:tblGrid>
        <w:gridCol w:w="2065"/>
        <w:gridCol w:w="2901"/>
        <w:gridCol w:w="1779"/>
        <w:gridCol w:w="2965"/>
      </w:tblGrid>
      <w:tr w:rsidR="00E35A0E" w:rsidRPr="00521C08" w14:paraId="7BDC3754" w14:textId="77777777" w:rsidTr="008D3281">
        <w:tc>
          <w:tcPr>
            <w:tcW w:w="9710" w:type="dxa"/>
            <w:gridSpan w:val="4"/>
            <w:shd w:val="clear" w:color="auto" w:fill="9CC2E5" w:themeFill="accent1" w:themeFillTint="99"/>
            <w:vAlign w:val="center"/>
          </w:tcPr>
          <w:p w14:paraId="52FAD578" w14:textId="0323719A" w:rsidR="00E35A0E" w:rsidRPr="00521C08" w:rsidRDefault="00E35A0E" w:rsidP="008D3281">
            <w:pPr>
              <w:jc w:val="center"/>
              <w:rPr>
                <w:rFonts w:ascii="HelveticaNeueLT Std" w:hAnsi="HelveticaNeueLT Std" w:cstheme="minorHAnsi"/>
                <w:spacing w:val="-1"/>
              </w:rPr>
            </w:pPr>
            <w:r w:rsidRPr="00521C08">
              <w:rPr>
                <w:rFonts w:ascii="HelveticaNeueLT Std" w:hAnsi="HelveticaNeueLT Std" w:cstheme="minorHAnsi"/>
                <w:spacing w:val="-1"/>
              </w:rPr>
              <w:t>Reference 2</w:t>
            </w:r>
          </w:p>
        </w:tc>
      </w:tr>
      <w:tr w:rsidR="00E35A0E" w:rsidRPr="00521C08" w14:paraId="5A09A10C" w14:textId="77777777" w:rsidTr="008D3281">
        <w:trPr>
          <w:trHeight w:val="431"/>
        </w:trPr>
        <w:tc>
          <w:tcPr>
            <w:tcW w:w="2065" w:type="dxa"/>
            <w:shd w:val="clear" w:color="auto" w:fill="9CC2E5" w:themeFill="accent1" w:themeFillTint="99"/>
            <w:vAlign w:val="center"/>
          </w:tcPr>
          <w:p w14:paraId="4A439072" w14:textId="77777777" w:rsidR="00E35A0E" w:rsidRPr="00521C08" w:rsidRDefault="00E35A0E" w:rsidP="008D3281">
            <w:pPr>
              <w:rPr>
                <w:rFonts w:ascii="HelveticaNeueLT Std" w:hAnsi="HelveticaNeueLT Std" w:cstheme="minorHAnsi"/>
                <w:spacing w:val="-1"/>
              </w:rPr>
            </w:pPr>
            <w:r w:rsidRPr="00521C08">
              <w:rPr>
                <w:rFonts w:ascii="HelveticaNeueLT Std" w:hAnsi="HelveticaNeueLT Std" w:cstheme="minorHAnsi"/>
                <w:spacing w:val="-1"/>
              </w:rPr>
              <w:t>Customer Name</w:t>
            </w:r>
          </w:p>
        </w:tc>
        <w:tc>
          <w:tcPr>
            <w:tcW w:w="2901" w:type="dxa"/>
            <w:vAlign w:val="center"/>
          </w:tcPr>
          <w:p w14:paraId="1D0933DE" w14:textId="77777777" w:rsidR="00E35A0E" w:rsidRPr="00521C08" w:rsidRDefault="00E35A0E" w:rsidP="008D3281">
            <w:pPr>
              <w:rPr>
                <w:rFonts w:ascii="HelveticaNeueLT Std" w:hAnsi="HelveticaNeueLT Std" w:cstheme="minorHAnsi"/>
                <w:spacing w:val="-1"/>
              </w:rPr>
            </w:pPr>
          </w:p>
        </w:tc>
        <w:tc>
          <w:tcPr>
            <w:tcW w:w="1779" w:type="dxa"/>
            <w:shd w:val="clear" w:color="auto" w:fill="9CC2E5" w:themeFill="accent1" w:themeFillTint="99"/>
            <w:vAlign w:val="center"/>
          </w:tcPr>
          <w:p w14:paraId="051785F2" w14:textId="77777777" w:rsidR="00E35A0E" w:rsidRPr="00521C08" w:rsidRDefault="00E35A0E" w:rsidP="008D3281">
            <w:pPr>
              <w:rPr>
                <w:rFonts w:ascii="HelveticaNeueLT Std" w:hAnsi="HelveticaNeueLT Std" w:cstheme="minorHAnsi"/>
                <w:spacing w:val="-1"/>
              </w:rPr>
            </w:pPr>
            <w:r w:rsidRPr="00521C08">
              <w:rPr>
                <w:rFonts w:ascii="HelveticaNeueLT Std" w:hAnsi="HelveticaNeueLT Std" w:cstheme="minorHAnsi"/>
                <w:spacing w:val="-1"/>
              </w:rPr>
              <w:t>Contact Person</w:t>
            </w:r>
          </w:p>
        </w:tc>
        <w:tc>
          <w:tcPr>
            <w:tcW w:w="2965" w:type="dxa"/>
            <w:vAlign w:val="center"/>
          </w:tcPr>
          <w:p w14:paraId="727A5487" w14:textId="77777777" w:rsidR="00E35A0E" w:rsidRPr="00521C08" w:rsidRDefault="00E35A0E" w:rsidP="008D3281">
            <w:pPr>
              <w:rPr>
                <w:rFonts w:ascii="HelveticaNeueLT Std" w:hAnsi="HelveticaNeueLT Std" w:cstheme="minorHAnsi"/>
                <w:spacing w:val="-1"/>
              </w:rPr>
            </w:pPr>
          </w:p>
        </w:tc>
      </w:tr>
      <w:tr w:rsidR="00E35A0E" w:rsidRPr="00521C08" w14:paraId="63AAF308" w14:textId="77777777" w:rsidTr="008D3281">
        <w:trPr>
          <w:trHeight w:val="530"/>
        </w:trPr>
        <w:tc>
          <w:tcPr>
            <w:tcW w:w="2065" w:type="dxa"/>
            <w:shd w:val="clear" w:color="auto" w:fill="9CC2E5" w:themeFill="accent1" w:themeFillTint="99"/>
            <w:vAlign w:val="center"/>
          </w:tcPr>
          <w:p w14:paraId="3E7439AD" w14:textId="77777777" w:rsidR="00E35A0E" w:rsidRPr="00521C08" w:rsidRDefault="00E35A0E" w:rsidP="008D3281">
            <w:pPr>
              <w:rPr>
                <w:rFonts w:ascii="HelveticaNeueLT Std" w:hAnsi="HelveticaNeueLT Std" w:cstheme="minorHAnsi"/>
                <w:spacing w:val="-1"/>
              </w:rPr>
            </w:pPr>
            <w:r w:rsidRPr="00521C08">
              <w:rPr>
                <w:rFonts w:ascii="HelveticaNeueLT Std" w:hAnsi="HelveticaNeueLT Std" w:cstheme="minorHAnsi"/>
                <w:spacing w:val="-1"/>
              </w:rPr>
              <w:t>Contact Number</w:t>
            </w:r>
          </w:p>
        </w:tc>
        <w:tc>
          <w:tcPr>
            <w:tcW w:w="2901" w:type="dxa"/>
            <w:vAlign w:val="center"/>
          </w:tcPr>
          <w:p w14:paraId="0BD58668" w14:textId="77777777" w:rsidR="00E35A0E" w:rsidRPr="00521C08" w:rsidRDefault="00E35A0E" w:rsidP="008D3281">
            <w:pPr>
              <w:rPr>
                <w:rFonts w:ascii="HelveticaNeueLT Std" w:hAnsi="HelveticaNeueLT Std" w:cstheme="minorHAnsi"/>
                <w:spacing w:val="-1"/>
              </w:rPr>
            </w:pPr>
          </w:p>
        </w:tc>
        <w:tc>
          <w:tcPr>
            <w:tcW w:w="1779" w:type="dxa"/>
            <w:shd w:val="clear" w:color="auto" w:fill="9CC2E5" w:themeFill="accent1" w:themeFillTint="99"/>
            <w:vAlign w:val="center"/>
          </w:tcPr>
          <w:p w14:paraId="1991EE1E" w14:textId="77777777" w:rsidR="00E35A0E" w:rsidRPr="00521C08" w:rsidRDefault="00E35A0E" w:rsidP="008D3281">
            <w:pPr>
              <w:rPr>
                <w:rFonts w:ascii="HelveticaNeueLT Std" w:hAnsi="HelveticaNeueLT Std" w:cstheme="minorHAnsi"/>
                <w:spacing w:val="-1"/>
              </w:rPr>
            </w:pPr>
            <w:r w:rsidRPr="00521C08">
              <w:rPr>
                <w:rFonts w:ascii="HelveticaNeueLT Std" w:hAnsi="HelveticaNeueLT Std" w:cstheme="minorHAnsi"/>
                <w:spacing w:val="-1"/>
              </w:rPr>
              <w:t>Contact Email</w:t>
            </w:r>
          </w:p>
        </w:tc>
        <w:tc>
          <w:tcPr>
            <w:tcW w:w="2965" w:type="dxa"/>
            <w:vAlign w:val="center"/>
          </w:tcPr>
          <w:p w14:paraId="0E68C06E" w14:textId="77777777" w:rsidR="00E35A0E" w:rsidRPr="00521C08" w:rsidRDefault="00E35A0E" w:rsidP="008D3281">
            <w:pPr>
              <w:rPr>
                <w:rFonts w:ascii="HelveticaNeueLT Std" w:hAnsi="HelveticaNeueLT Std" w:cstheme="minorHAnsi"/>
                <w:spacing w:val="-1"/>
              </w:rPr>
            </w:pPr>
          </w:p>
        </w:tc>
      </w:tr>
      <w:tr w:rsidR="00E35A0E" w:rsidRPr="00521C08" w14:paraId="0B327286" w14:textId="77777777" w:rsidTr="007E70FD">
        <w:trPr>
          <w:trHeight w:val="989"/>
        </w:trPr>
        <w:tc>
          <w:tcPr>
            <w:tcW w:w="2065" w:type="dxa"/>
            <w:shd w:val="clear" w:color="auto" w:fill="9CC2E5" w:themeFill="accent1" w:themeFillTint="99"/>
            <w:vAlign w:val="center"/>
          </w:tcPr>
          <w:p w14:paraId="303A6727" w14:textId="77777777" w:rsidR="00E35A0E" w:rsidRPr="00521C08" w:rsidRDefault="00E35A0E" w:rsidP="008D3281">
            <w:pPr>
              <w:rPr>
                <w:rFonts w:ascii="HelveticaNeueLT Std" w:hAnsi="HelveticaNeueLT Std" w:cstheme="minorHAnsi"/>
                <w:spacing w:val="-1"/>
              </w:rPr>
            </w:pPr>
            <w:r w:rsidRPr="00521C08">
              <w:rPr>
                <w:rFonts w:ascii="HelveticaNeueLT Std" w:hAnsi="HelveticaNeueLT Std" w:cstheme="minorHAnsi"/>
                <w:spacing w:val="-1"/>
              </w:rPr>
              <w:t>Project Description</w:t>
            </w:r>
          </w:p>
        </w:tc>
        <w:tc>
          <w:tcPr>
            <w:tcW w:w="7645" w:type="dxa"/>
            <w:gridSpan w:val="3"/>
            <w:vAlign w:val="center"/>
          </w:tcPr>
          <w:p w14:paraId="4B941690" w14:textId="77777777" w:rsidR="00E35A0E" w:rsidRPr="00521C08" w:rsidRDefault="00E35A0E" w:rsidP="008D3281">
            <w:pPr>
              <w:rPr>
                <w:rFonts w:ascii="HelveticaNeueLT Std" w:hAnsi="HelveticaNeueLT Std" w:cstheme="minorHAnsi"/>
                <w:spacing w:val="-1"/>
              </w:rPr>
            </w:pPr>
          </w:p>
        </w:tc>
      </w:tr>
    </w:tbl>
    <w:p w14:paraId="734FAF09" w14:textId="77777777" w:rsidR="00E35A0E" w:rsidRPr="00521C08" w:rsidRDefault="00E35A0E" w:rsidP="00815B59">
      <w:pPr>
        <w:ind w:left="-360"/>
        <w:rPr>
          <w:rFonts w:ascii="HelveticaNeueLT Std" w:hAnsi="HelveticaNeueLT Std" w:cstheme="minorHAnsi"/>
          <w:spacing w:val="-1"/>
        </w:rPr>
      </w:pPr>
    </w:p>
    <w:p w14:paraId="48999DFC" w14:textId="74F126C8" w:rsidR="00942261" w:rsidRDefault="00942261" w:rsidP="00942261">
      <w:pPr>
        <w:ind w:left="-360"/>
        <w:jc w:val="both"/>
        <w:rPr>
          <w:rFonts w:ascii="HelveticaNeueLT Std" w:hAnsi="HelveticaNeueLT Std" w:cstheme="minorHAnsi"/>
          <w:bCs/>
          <w:i/>
        </w:rPr>
      </w:pPr>
    </w:p>
    <w:p w14:paraId="6269CCDA" w14:textId="130D7803" w:rsidR="00DE2340" w:rsidRDefault="00DE2340" w:rsidP="00942261">
      <w:pPr>
        <w:ind w:left="-360"/>
        <w:jc w:val="both"/>
        <w:rPr>
          <w:rFonts w:ascii="HelveticaNeueLT Std" w:hAnsi="HelveticaNeueLT Std" w:cstheme="minorHAnsi"/>
          <w:bCs/>
          <w:i/>
        </w:rPr>
      </w:pPr>
    </w:p>
    <w:p w14:paraId="06C1CA09" w14:textId="53705E8F" w:rsidR="00DE2340" w:rsidRDefault="00DE2340" w:rsidP="00942261">
      <w:pPr>
        <w:ind w:left="-360"/>
        <w:jc w:val="both"/>
        <w:rPr>
          <w:rFonts w:ascii="HelveticaNeueLT Std" w:hAnsi="HelveticaNeueLT Std" w:cstheme="minorHAnsi"/>
          <w:bCs/>
          <w:i/>
        </w:rPr>
      </w:pPr>
    </w:p>
    <w:p w14:paraId="40EDF189" w14:textId="5C504C09" w:rsidR="00DE2340" w:rsidRPr="00521C08" w:rsidRDefault="00DE2340" w:rsidP="00DE2340">
      <w:pPr>
        <w:jc w:val="both"/>
        <w:rPr>
          <w:rFonts w:ascii="HelveticaNeueLT Std" w:hAnsi="HelveticaNeueLT Std" w:cstheme="minorHAnsi"/>
          <w:bCs/>
          <w:i/>
        </w:rPr>
      </w:pPr>
    </w:p>
    <w:p w14:paraId="68DE24D3" w14:textId="7C991B71" w:rsidR="00942261" w:rsidRDefault="00942261" w:rsidP="00942261">
      <w:pPr>
        <w:ind w:left="-360"/>
        <w:jc w:val="both"/>
        <w:rPr>
          <w:rFonts w:ascii="HelveticaNeueLT Std" w:hAnsi="HelveticaNeueLT Std" w:cstheme="minorHAnsi"/>
          <w:bCs/>
          <w:i/>
        </w:rPr>
      </w:pPr>
      <w:r w:rsidRPr="00521C08">
        <w:rPr>
          <w:rFonts w:ascii="HelveticaNeueLT Std" w:hAnsi="HelveticaNeueLT Std" w:cstheme="minorHAnsi"/>
          <w:bCs/>
          <w:i/>
        </w:rPr>
        <w:t>The undersigned hereby authorizes the County to obtain all information that said recipient may have concerning the undersigned’s contract performance history and releases all parties from all liability for any damage that may result from furnishing the same to the County.  A photocopy of this authorization shall be deemed equivalent to the original.</w:t>
      </w:r>
    </w:p>
    <w:p w14:paraId="18BEB51D" w14:textId="0E04EC07" w:rsidR="00DE2340" w:rsidRDefault="00DE2340" w:rsidP="00942261">
      <w:pPr>
        <w:ind w:left="-360"/>
        <w:jc w:val="both"/>
        <w:rPr>
          <w:rFonts w:ascii="HelveticaNeueLT Std" w:hAnsi="HelveticaNeueLT Std" w:cstheme="minorHAnsi"/>
          <w:bCs/>
          <w:i/>
        </w:rPr>
      </w:pPr>
    </w:p>
    <w:p w14:paraId="156D857C" w14:textId="77777777" w:rsidR="00DE2340" w:rsidRPr="00696B4F" w:rsidRDefault="00DE2340" w:rsidP="00DE2340">
      <w:pPr>
        <w:tabs>
          <w:tab w:val="left" w:pos="90"/>
        </w:tabs>
        <w:ind w:left="-360"/>
        <w:jc w:val="both"/>
        <w:rPr>
          <w:rFonts w:ascii="HelveticaNeueLT Std" w:hAnsi="HelveticaNeueLT Std" w:cstheme="minorHAnsi"/>
        </w:rPr>
      </w:pPr>
    </w:p>
    <w:p w14:paraId="25A6A896" w14:textId="77777777" w:rsidR="00DE2340" w:rsidRPr="00696B4F" w:rsidRDefault="00DE2340" w:rsidP="00DE2340">
      <w:pPr>
        <w:tabs>
          <w:tab w:val="left" w:pos="90"/>
          <w:tab w:val="right" w:pos="6480"/>
          <w:tab w:val="left" w:pos="7200"/>
          <w:tab w:val="right" w:pos="9450"/>
        </w:tabs>
        <w:ind w:left="-360"/>
        <w:rPr>
          <w:rFonts w:ascii="HelveticaNeueLT Std" w:hAnsi="HelveticaNeueLT Std" w:cstheme="minorHAnsi"/>
          <w:u w:val="single"/>
        </w:rPr>
      </w:pPr>
      <w:r w:rsidRPr="00696B4F">
        <w:rPr>
          <w:rFonts w:ascii="HelveticaNeueLT Std" w:hAnsi="HelveticaNeueLT Std" w:cstheme="minorHAnsi"/>
        </w:rPr>
        <w:t xml:space="preserve">BY:  </w:t>
      </w:r>
      <w:r w:rsidRPr="00696B4F">
        <w:rPr>
          <w:rFonts w:ascii="HelveticaNeueLT Std" w:hAnsi="HelveticaNeueLT Std" w:cstheme="minorHAnsi"/>
        </w:rPr>
        <w:tab/>
      </w:r>
      <w:r w:rsidRPr="00696B4F">
        <w:rPr>
          <w:rFonts w:ascii="HelveticaNeueLT Std" w:hAnsi="HelveticaNeueLT Std" w:cstheme="minorHAnsi"/>
        </w:rPr>
        <w:tab/>
      </w:r>
      <w:r w:rsidRPr="00696B4F">
        <w:rPr>
          <w:rFonts w:ascii="HelveticaNeueLT Std" w:hAnsi="HelveticaNeueLT Std" w:cstheme="minorHAnsi"/>
          <w:u w:val="single"/>
        </w:rPr>
        <w:tab/>
      </w:r>
      <w:r w:rsidRPr="00696B4F">
        <w:rPr>
          <w:rFonts w:ascii="HelveticaNeueLT Std" w:hAnsi="HelveticaNeueLT Std" w:cstheme="minorHAnsi"/>
          <w:u w:val="single"/>
        </w:rPr>
        <w:tab/>
      </w:r>
      <w:r w:rsidRPr="00696B4F">
        <w:rPr>
          <w:rFonts w:ascii="HelveticaNeueLT Std" w:hAnsi="HelveticaNeueLT Std" w:cstheme="minorHAnsi"/>
        </w:rPr>
        <w:tab/>
      </w:r>
      <w:r w:rsidRPr="00696B4F">
        <w:rPr>
          <w:rFonts w:ascii="HelveticaNeueLT Std" w:hAnsi="HelveticaNeueLT Std" w:cstheme="minorHAnsi"/>
          <w:u w:val="single"/>
        </w:rPr>
        <w:tab/>
      </w:r>
    </w:p>
    <w:p w14:paraId="059E415C" w14:textId="77777777" w:rsidR="00DE2340" w:rsidRPr="00696B4F" w:rsidRDefault="00DE2340" w:rsidP="00DE2340">
      <w:pPr>
        <w:tabs>
          <w:tab w:val="left" w:pos="90"/>
          <w:tab w:val="left" w:pos="7200"/>
          <w:tab w:val="right" w:pos="9360"/>
        </w:tabs>
        <w:ind w:left="-360"/>
        <w:rPr>
          <w:rFonts w:ascii="HelveticaNeueLT Std" w:hAnsi="HelveticaNeueLT Std" w:cstheme="minorHAnsi"/>
        </w:rPr>
      </w:pPr>
      <w:r w:rsidRPr="00696B4F">
        <w:rPr>
          <w:rFonts w:ascii="HelveticaNeueLT Std" w:hAnsi="HelveticaNeueLT Std" w:cstheme="minorHAnsi"/>
        </w:rPr>
        <w:t>Signature of Authorized Representative</w:t>
      </w:r>
      <w:r w:rsidRPr="00696B4F">
        <w:rPr>
          <w:rFonts w:ascii="HelveticaNeueLT Std" w:hAnsi="HelveticaNeueLT Std" w:cstheme="minorHAnsi"/>
        </w:rPr>
        <w:tab/>
        <w:t>Date</w:t>
      </w:r>
    </w:p>
    <w:p w14:paraId="233E291C" w14:textId="77777777" w:rsidR="00DE2340" w:rsidRPr="00696B4F" w:rsidRDefault="00DE2340" w:rsidP="00DE2340">
      <w:pPr>
        <w:tabs>
          <w:tab w:val="left" w:pos="90"/>
          <w:tab w:val="right" w:pos="9360"/>
        </w:tabs>
        <w:ind w:left="-360"/>
        <w:rPr>
          <w:rFonts w:ascii="HelveticaNeueLT Std" w:hAnsi="HelveticaNeueLT Std" w:cstheme="minorHAnsi"/>
          <w:sz w:val="16"/>
        </w:rPr>
      </w:pPr>
    </w:p>
    <w:p w14:paraId="22BBE3FA" w14:textId="77777777" w:rsidR="00DE2340" w:rsidRPr="00696B4F" w:rsidRDefault="00DE2340" w:rsidP="00DE2340">
      <w:pPr>
        <w:tabs>
          <w:tab w:val="left" w:pos="90"/>
          <w:tab w:val="right" w:pos="9360"/>
        </w:tabs>
        <w:ind w:left="-360"/>
        <w:rPr>
          <w:rFonts w:ascii="HelveticaNeueLT Std" w:hAnsi="HelveticaNeueLT Std" w:cstheme="minorHAnsi"/>
          <w:u w:val="single"/>
        </w:rPr>
      </w:pPr>
      <w:r w:rsidRPr="00696B4F">
        <w:rPr>
          <w:rFonts w:ascii="HelveticaNeueLT Std" w:hAnsi="HelveticaNeueLT Std" w:cstheme="minorHAnsi"/>
          <w:u w:val="single"/>
        </w:rPr>
        <w:tab/>
      </w:r>
      <w:r w:rsidRPr="00696B4F">
        <w:rPr>
          <w:rFonts w:ascii="HelveticaNeueLT Std" w:hAnsi="HelveticaNeueLT Std" w:cstheme="minorHAnsi"/>
          <w:u w:val="single"/>
        </w:rPr>
        <w:tab/>
      </w:r>
    </w:p>
    <w:p w14:paraId="6DCD6B45" w14:textId="1FE2756E" w:rsidR="00DE2340" w:rsidRPr="00DE2340" w:rsidRDefault="00DE2340" w:rsidP="00DE2340">
      <w:pPr>
        <w:ind w:left="-360"/>
        <w:rPr>
          <w:rFonts w:ascii="HelveticaNeueLT Std" w:eastAsiaTheme="minorEastAsia" w:hAnsi="HelveticaNeueLT Std" w:cstheme="minorHAnsi"/>
        </w:rPr>
      </w:pPr>
      <w:r w:rsidRPr="00696B4F">
        <w:rPr>
          <w:rFonts w:ascii="HelveticaNeueLT Std" w:eastAsiaTheme="minorEastAsia" w:hAnsi="HelveticaNeueLT Std" w:cstheme="minorHAnsi"/>
          <w:bCs/>
          <w:sz w:val="22"/>
        </w:rPr>
        <w:t>Author</w:t>
      </w:r>
      <w:r w:rsidRPr="00696B4F">
        <w:rPr>
          <w:rFonts w:ascii="HelveticaNeueLT Std" w:eastAsiaTheme="minorEastAsia" w:hAnsi="HelveticaNeueLT Std" w:cstheme="minorHAnsi"/>
          <w:sz w:val="22"/>
        </w:rPr>
        <w:t>ized Representat</w:t>
      </w:r>
      <w:r w:rsidRPr="00696B4F">
        <w:rPr>
          <w:rFonts w:ascii="HelveticaNeueLT Std" w:eastAsiaTheme="minorEastAsia" w:hAnsi="HelveticaNeueLT Std" w:cstheme="minorHAnsi"/>
          <w:spacing w:val="1"/>
          <w:sz w:val="22"/>
        </w:rPr>
        <w:t>i</w:t>
      </w:r>
      <w:r w:rsidRPr="00696B4F">
        <w:rPr>
          <w:rFonts w:ascii="HelveticaNeueLT Std" w:eastAsiaTheme="minorEastAsia" w:hAnsi="HelveticaNeueLT Std" w:cstheme="minorHAnsi"/>
          <w:sz w:val="22"/>
        </w:rPr>
        <w:t>ve’s</w:t>
      </w:r>
      <w:r w:rsidRPr="00696B4F">
        <w:rPr>
          <w:rFonts w:ascii="HelveticaNeueLT Std" w:eastAsiaTheme="minorEastAsia" w:hAnsi="HelveticaNeueLT Std" w:cstheme="minorHAnsi"/>
          <w:spacing w:val="-14"/>
          <w:sz w:val="22"/>
        </w:rPr>
        <w:t xml:space="preserve"> </w:t>
      </w:r>
      <w:r w:rsidRPr="00696B4F">
        <w:rPr>
          <w:rFonts w:ascii="HelveticaNeueLT Std" w:eastAsiaTheme="minorEastAsia" w:hAnsi="HelveticaNeueLT Std" w:cstheme="minorHAnsi"/>
          <w:sz w:val="22"/>
        </w:rPr>
        <w:t>Printed</w:t>
      </w:r>
      <w:r w:rsidRPr="00696B4F">
        <w:rPr>
          <w:rFonts w:ascii="HelveticaNeueLT Std" w:eastAsiaTheme="minorEastAsia" w:hAnsi="HelveticaNeueLT Std" w:cstheme="minorHAnsi"/>
          <w:spacing w:val="-13"/>
          <w:sz w:val="22"/>
        </w:rPr>
        <w:t xml:space="preserve"> </w:t>
      </w:r>
      <w:r w:rsidRPr="00696B4F">
        <w:rPr>
          <w:rFonts w:ascii="HelveticaNeueLT Std" w:eastAsiaTheme="minorEastAsia" w:hAnsi="HelveticaNeueLT Std" w:cstheme="minorHAnsi"/>
          <w:spacing w:val="-1"/>
          <w:sz w:val="22"/>
        </w:rPr>
        <w:t xml:space="preserve">Name, Title, and </w:t>
      </w:r>
      <w:r w:rsidRPr="00696B4F">
        <w:rPr>
          <w:rFonts w:ascii="HelveticaNeueLT Std" w:eastAsiaTheme="minorEastAsia" w:hAnsi="HelveticaNeueLT Std" w:cstheme="minorHAnsi"/>
          <w:sz w:val="22"/>
        </w:rPr>
        <w:t>Company</w:t>
      </w:r>
      <w:r w:rsidRPr="00696B4F">
        <w:rPr>
          <w:rFonts w:ascii="HelveticaNeueLT Std" w:eastAsiaTheme="minorEastAsia" w:hAnsi="HelveticaNeueLT Std" w:cstheme="minorHAnsi"/>
          <w:spacing w:val="-8"/>
          <w:sz w:val="22"/>
        </w:rPr>
        <w:t xml:space="preserve"> </w:t>
      </w:r>
      <w:r w:rsidRPr="00696B4F">
        <w:rPr>
          <w:rFonts w:ascii="HelveticaNeueLT Std" w:eastAsiaTheme="minorEastAsia" w:hAnsi="HelveticaNeueLT Std" w:cstheme="minorHAnsi"/>
          <w:spacing w:val="-1"/>
          <w:sz w:val="22"/>
        </w:rPr>
        <w:t>N</w:t>
      </w:r>
      <w:r w:rsidRPr="00696B4F">
        <w:rPr>
          <w:rFonts w:ascii="HelveticaNeueLT Std" w:eastAsiaTheme="minorEastAsia" w:hAnsi="HelveticaNeueLT Std" w:cstheme="minorHAnsi"/>
          <w:spacing w:val="1"/>
          <w:sz w:val="22"/>
        </w:rPr>
        <w:t>a</w:t>
      </w:r>
      <w:r w:rsidRPr="00696B4F">
        <w:rPr>
          <w:rFonts w:ascii="HelveticaNeueLT Std" w:eastAsiaTheme="minorEastAsia" w:hAnsi="HelveticaNeueLT Std" w:cstheme="minorHAnsi"/>
          <w:spacing w:val="-1"/>
          <w:sz w:val="22"/>
        </w:rPr>
        <w:t>m</w:t>
      </w:r>
      <w:r w:rsidRPr="00696B4F">
        <w:rPr>
          <w:rFonts w:ascii="HelveticaNeueLT Std" w:eastAsiaTheme="minorEastAsia" w:hAnsi="HelveticaNeueLT Std" w:cstheme="minorHAnsi"/>
          <w:sz w:val="22"/>
        </w:rPr>
        <w:t>e</w:t>
      </w:r>
      <w:r w:rsidRPr="00696B4F">
        <w:rPr>
          <w:rFonts w:ascii="HelveticaNeueLT Std" w:eastAsiaTheme="minorEastAsia" w:hAnsi="HelveticaNeueLT Std" w:cstheme="minorHAnsi"/>
          <w:spacing w:val="-7"/>
          <w:sz w:val="22"/>
        </w:rPr>
        <w:t xml:space="preserve"> (</w:t>
      </w:r>
      <w:r w:rsidRPr="00696B4F">
        <w:rPr>
          <w:rFonts w:ascii="HelveticaNeueLT Std" w:eastAsiaTheme="minorEastAsia" w:hAnsi="HelveticaNeueLT Std" w:cstheme="minorHAnsi"/>
          <w:sz w:val="22"/>
        </w:rPr>
        <w:t>and</w:t>
      </w:r>
      <w:r w:rsidRPr="00696B4F">
        <w:rPr>
          <w:rFonts w:ascii="HelveticaNeueLT Std" w:eastAsiaTheme="minorEastAsia" w:hAnsi="HelveticaNeueLT Std" w:cstheme="minorHAnsi"/>
          <w:spacing w:val="-8"/>
          <w:sz w:val="22"/>
        </w:rPr>
        <w:t xml:space="preserve"> </w:t>
      </w:r>
      <w:r w:rsidRPr="00696B4F">
        <w:rPr>
          <w:rFonts w:ascii="HelveticaNeueLT Std" w:eastAsiaTheme="minorEastAsia" w:hAnsi="HelveticaNeueLT Std" w:cstheme="minorHAnsi"/>
          <w:sz w:val="22"/>
        </w:rPr>
        <w:t>Legal</w:t>
      </w:r>
      <w:r w:rsidRPr="00696B4F">
        <w:rPr>
          <w:rFonts w:ascii="HelveticaNeueLT Std" w:eastAsiaTheme="minorEastAsia" w:hAnsi="HelveticaNeueLT Std" w:cstheme="minorHAnsi"/>
          <w:spacing w:val="-7"/>
          <w:sz w:val="22"/>
        </w:rPr>
        <w:t xml:space="preserve"> </w:t>
      </w:r>
      <w:r w:rsidRPr="00696B4F">
        <w:rPr>
          <w:rFonts w:ascii="HelveticaNeueLT Std" w:eastAsiaTheme="minorEastAsia" w:hAnsi="HelveticaNeueLT Std" w:cstheme="minorHAnsi"/>
          <w:spacing w:val="-1"/>
          <w:sz w:val="22"/>
        </w:rPr>
        <w:t>Nam</w:t>
      </w:r>
      <w:r w:rsidRPr="00696B4F">
        <w:rPr>
          <w:rFonts w:ascii="HelveticaNeueLT Std" w:eastAsiaTheme="minorEastAsia" w:hAnsi="HelveticaNeueLT Std" w:cstheme="minorHAnsi"/>
          <w:sz w:val="22"/>
        </w:rPr>
        <w:t>e)</w:t>
      </w:r>
      <w:r w:rsidRPr="00696B4F">
        <w:rPr>
          <w:rFonts w:ascii="HelveticaNeueLT Std" w:eastAsiaTheme="minorEastAsia" w:hAnsi="HelveticaNeueLT Std" w:cstheme="minorHAnsi"/>
          <w:spacing w:val="-7"/>
          <w:sz w:val="22"/>
        </w:rPr>
        <w:t xml:space="preserve"> </w:t>
      </w:r>
      <w:r w:rsidRPr="00696B4F">
        <w:rPr>
          <w:rFonts w:ascii="HelveticaNeueLT Std" w:eastAsiaTheme="minorEastAsia" w:hAnsi="HelveticaNeueLT Std" w:cstheme="minorHAnsi"/>
          <w:sz w:val="22"/>
        </w:rPr>
        <w:t>for</w:t>
      </w:r>
      <w:r w:rsidRPr="00696B4F">
        <w:rPr>
          <w:rFonts w:ascii="HelveticaNeueLT Std" w:eastAsiaTheme="minorEastAsia" w:hAnsi="HelveticaNeueLT Std" w:cstheme="minorHAnsi"/>
          <w:spacing w:val="-7"/>
          <w:sz w:val="22"/>
        </w:rPr>
        <w:t xml:space="preserve"> </w:t>
      </w:r>
      <w:r w:rsidRPr="00696B4F">
        <w:rPr>
          <w:rFonts w:ascii="HelveticaNeueLT Std" w:eastAsiaTheme="minorEastAsia" w:hAnsi="HelveticaNeueLT Std" w:cstheme="minorHAnsi"/>
          <w:sz w:val="22"/>
        </w:rPr>
        <w:t>Business</w:t>
      </w:r>
      <w:r w:rsidR="00942261" w:rsidRPr="00521C08">
        <w:rPr>
          <w:rFonts w:ascii="HelveticaNeueLT Std" w:eastAsiaTheme="minorEastAsia" w:hAnsi="HelveticaNeueLT Std" w:cstheme="minorHAnsi"/>
        </w:rPr>
        <w:br w:type="page"/>
      </w:r>
    </w:p>
    <w:p w14:paraId="0249E4F2" w14:textId="67E0CF0F" w:rsidR="00DE2340" w:rsidRPr="00DE2340" w:rsidRDefault="002B6D2C" w:rsidP="00DE2340">
      <w:pPr>
        <w:pStyle w:val="Heading1"/>
        <w:rPr>
          <w:sz w:val="24"/>
        </w:rPr>
      </w:pPr>
      <w:bookmarkStart w:id="3" w:name="_Hlk61859034"/>
      <w:r w:rsidRPr="00696B4F">
        <w:rPr>
          <w:sz w:val="24"/>
        </w:rPr>
        <w:lastRenderedPageBreak/>
        <w:t>Attachment</w:t>
      </w:r>
      <w:r w:rsidR="00AD2D36" w:rsidRPr="00696B4F">
        <w:rPr>
          <w:sz w:val="24"/>
        </w:rPr>
        <w:t xml:space="preserve"> </w:t>
      </w:r>
      <w:r w:rsidR="00696B4F">
        <w:rPr>
          <w:sz w:val="24"/>
        </w:rPr>
        <w:t>B</w:t>
      </w:r>
      <w:r w:rsidR="00062AD5" w:rsidRPr="00696B4F">
        <w:rPr>
          <w:sz w:val="24"/>
        </w:rPr>
        <w:t xml:space="preserve"> – </w:t>
      </w:r>
      <w:r w:rsidR="0089629A" w:rsidRPr="00696B4F">
        <w:rPr>
          <w:sz w:val="24"/>
        </w:rPr>
        <w:t>VENDOR</w:t>
      </w:r>
      <w:r w:rsidR="00062AD5" w:rsidRPr="00696B4F">
        <w:rPr>
          <w:sz w:val="24"/>
        </w:rPr>
        <w:t xml:space="preserve"> </w:t>
      </w:r>
      <w:r w:rsidR="00425F1E" w:rsidRPr="00696B4F">
        <w:rPr>
          <w:sz w:val="24"/>
        </w:rPr>
        <w:t>CONDITIONS</w:t>
      </w:r>
      <w:r w:rsidR="00062AD5" w:rsidRPr="00696B4F">
        <w:rPr>
          <w:sz w:val="24"/>
        </w:rPr>
        <w:t xml:space="preserve"> </w:t>
      </w:r>
    </w:p>
    <w:bookmarkEnd w:id="3"/>
    <w:p w14:paraId="52EAF734" w14:textId="02B9D1F0" w:rsidR="00E35A0E" w:rsidRPr="00696B4F" w:rsidRDefault="009F3729" w:rsidP="0089629A">
      <w:pPr>
        <w:pStyle w:val="BodyTextIndent"/>
      </w:pPr>
      <w:r w:rsidRPr="00696B4F">
        <w:t>Vendor</w:t>
      </w:r>
      <w:r w:rsidR="00E35A0E" w:rsidRPr="00696B4F">
        <w:t xml:space="preserve"> has read the solicitation documents in their entirety and agrees to the conditions set forth below.</w:t>
      </w:r>
    </w:p>
    <w:p w14:paraId="11A31ACF" w14:textId="77777777" w:rsidR="00E35A0E" w:rsidRPr="00696B4F" w:rsidRDefault="00E35A0E" w:rsidP="00D30875">
      <w:pPr>
        <w:tabs>
          <w:tab w:val="left" w:pos="3090"/>
          <w:tab w:val="left" w:pos="7845"/>
        </w:tabs>
        <w:ind w:left="-360"/>
        <w:contextualSpacing/>
        <w:jc w:val="both"/>
        <w:rPr>
          <w:rFonts w:ascii="HelveticaNeueLT Std" w:hAnsi="HelveticaNeueLT Std" w:cstheme="minorHAnsi"/>
        </w:rPr>
      </w:pPr>
    </w:p>
    <w:p w14:paraId="5EB4B0A5" w14:textId="2E883E9D" w:rsidR="00E35A0E" w:rsidRPr="00696B4F" w:rsidRDefault="00E35A0E" w:rsidP="00D30875">
      <w:pPr>
        <w:tabs>
          <w:tab w:val="left" w:pos="3090"/>
          <w:tab w:val="left" w:pos="7845"/>
        </w:tabs>
        <w:ind w:left="-360"/>
        <w:contextualSpacing/>
        <w:jc w:val="both"/>
        <w:rPr>
          <w:rFonts w:ascii="HelveticaNeueLT Std" w:hAnsi="HelveticaNeueLT Std" w:cstheme="minorHAnsi"/>
          <w:b/>
          <w:sz w:val="8"/>
        </w:rPr>
      </w:pPr>
      <w:r w:rsidRPr="00696B4F">
        <w:rPr>
          <w:rFonts w:ascii="HelveticaNeueLT Std" w:hAnsi="HelveticaNeueLT Std" w:cstheme="minorHAnsi"/>
          <w:b/>
          <w:sz w:val="22"/>
        </w:rPr>
        <w:t>Incurred Expenses / Confidentiality:</w:t>
      </w:r>
    </w:p>
    <w:p w14:paraId="54E99F47" w14:textId="0750F04F" w:rsidR="00E35A0E" w:rsidRPr="00696B4F" w:rsidRDefault="00E35A0E" w:rsidP="00D30875">
      <w:pPr>
        <w:contextualSpacing/>
        <w:jc w:val="both"/>
        <w:rPr>
          <w:rFonts w:ascii="HelveticaNeueLT Std" w:hAnsi="HelveticaNeueLT Std" w:cstheme="minorHAnsi"/>
          <w:sz w:val="22"/>
        </w:rPr>
      </w:pPr>
      <w:r w:rsidRPr="00696B4F">
        <w:rPr>
          <w:rFonts w:ascii="HelveticaNeueLT Std" w:hAnsi="HelveticaNeueLT Std" w:cstheme="minorHAnsi"/>
          <w:sz w:val="22"/>
        </w:rPr>
        <w:t xml:space="preserve">The County is not responsible for any cost or expense incurred by </w:t>
      </w:r>
      <w:r w:rsidR="00166161">
        <w:rPr>
          <w:rFonts w:ascii="HelveticaNeueLT Std" w:hAnsi="HelveticaNeueLT Std" w:cstheme="minorHAnsi"/>
          <w:sz w:val="22"/>
        </w:rPr>
        <w:t>Vendor</w:t>
      </w:r>
      <w:r w:rsidRPr="00696B4F">
        <w:rPr>
          <w:rFonts w:ascii="HelveticaNeueLT Std" w:hAnsi="HelveticaNeueLT Std" w:cstheme="minorHAnsi"/>
          <w:sz w:val="22"/>
        </w:rPr>
        <w:t xml:space="preserve"> preparing and submitting qualifications prior to execution of an agreement. </w:t>
      </w:r>
    </w:p>
    <w:p w14:paraId="219051DE" w14:textId="77777777" w:rsidR="00E35A0E" w:rsidRPr="00696B4F" w:rsidRDefault="00E35A0E" w:rsidP="00D30875">
      <w:pPr>
        <w:tabs>
          <w:tab w:val="left" w:pos="3090"/>
          <w:tab w:val="left" w:pos="7845"/>
        </w:tabs>
        <w:ind w:left="-360"/>
        <w:contextualSpacing/>
        <w:jc w:val="both"/>
        <w:rPr>
          <w:rFonts w:ascii="HelveticaNeueLT Std" w:hAnsi="HelveticaNeueLT Std" w:cstheme="minorHAnsi"/>
          <w:sz w:val="22"/>
        </w:rPr>
      </w:pPr>
    </w:p>
    <w:p w14:paraId="25F008EC" w14:textId="16574F41" w:rsidR="00E35A0E" w:rsidRPr="00696B4F" w:rsidRDefault="00E35A0E" w:rsidP="00D30875">
      <w:pPr>
        <w:tabs>
          <w:tab w:val="left" w:pos="3090"/>
          <w:tab w:val="left" w:pos="7845"/>
        </w:tabs>
        <w:ind w:left="-360"/>
        <w:contextualSpacing/>
        <w:jc w:val="both"/>
        <w:rPr>
          <w:rFonts w:ascii="HelveticaNeueLT Std" w:hAnsi="HelveticaNeueLT Std" w:cstheme="minorHAnsi"/>
          <w:b/>
          <w:sz w:val="8"/>
        </w:rPr>
      </w:pPr>
      <w:r w:rsidRPr="00696B4F">
        <w:rPr>
          <w:rFonts w:ascii="HelveticaNeueLT Std" w:hAnsi="HelveticaNeueLT Std" w:cstheme="minorHAnsi"/>
          <w:b/>
          <w:sz w:val="22"/>
        </w:rPr>
        <w:t>Conflict of Interest:</w:t>
      </w:r>
    </w:p>
    <w:p w14:paraId="04931D68" w14:textId="544C4A89" w:rsidR="00E35A0E" w:rsidRPr="00696B4F" w:rsidRDefault="00E35A0E" w:rsidP="00D30875">
      <w:pPr>
        <w:pStyle w:val="BodyText"/>
      </w:pPr>
      <w:r w:rsidRPr="00696B4F">
        <w:t xml:space="preserve">By submission of a response, the </w:t>
      </w:r>
      <w:r w:rsidR="00166161">
        <w:t>V</w:t>
      </w:r>
      <w:r w:rsidRPr="00696B4F">
        <w:t xml:space="preserve">endor agrees that at the time of submittal, he/she: (1) has no interest (including financial benefit, commission, etc.) and shall not acquire any interest, direct or indirect, that would conflict in any manner or degree with the performance of vendor’s services, or (2) benefit from an award resulting in a “Conflict of Interest.”  </w:t>
      </w:r>
      <w:r w:rsidR="00166161">
        <w:t>Vendor</w:t>
      </w:r>
      <w:r w:rsidRPr="00696B4F">
        <w:t xml:space="preserve"> shall identify interests, and the individuals involved, on separate paper with the response and understand that the County, at its discretion may reject their submission.</w:t>
      </w:r>
    </w:p>
    <w:p w14:paraId="1ADBBFD4" w14:textId="77777777" w:rsidR="00E35A0E" w:rsidRPr="00696B4F" w:rsidRDefault="00E35A0E" w:rsidP="00D30875">
      <w:pPr>
        <w:tabs>
          <w:tab w:val="left" w:pos="3090"/>
          <w:tab w:val="left" w:pos="7845"/>
        </w:tabs>
        <w:ind w:left="-360"/>
        <w:contextualSpacing/>
        <w:jc w:val="both"/>
        <w:rPr>
          <w:rFonts w:ascii="HelveticaNeueLT Std" w:hAnsi="HelveticaNeueLT Std" w:cstheme="minorHAnsi"/>
          <w:sz w:val="22"/>
        </w:rPr>
      </w:pPr>
    </w:p>
    <w:p w14:paraId="683B9B97" w14:textId="3BD6EA3F" w:rsidR="00E35A0E" w:rsidRPr="00696B4F" w:rsidRDefault="00E35A0E" w:rsidP="00D30875">
      <w:pPr>
        <w:tabs>
          <w:tab w:val="left" w:pos="3090"/>
          <w:tab w:val="left" w:pos="7845"/>
        </w:tabs>
        <w:ind w:left="-360"/>
        <w:contextualSpacing/>
        <w:jc w:val="both"/>
        <w:rPr>
          <w:rFonts w:ascii="HelveticaNeueLT Std" w:hAnsi="HelveticaNeueLT Std" w:cstheme="minorHAnsi"/>
          <w:b/>
          <w:sz w:val="8"/>
        </w:rPr>
      </w:pPr>
      <w:r w:rsidRPr="00696B4F">
        <w:rPr>
          <w:rFonts w:ascii="HelveticaNeueLT Std" w:hAnsi="HelveticaNeueLT Std" w:cstheme="minorHAnsi"/>
          <w:b/>
          <w:sz w:val="22"/>
        </w:rPr>
        <w:t>Iran Linked Business:</w:t>
      </w:r>
    </w:p>
    <w:p w14:paraId="51CCD515" w14:textId="182DB06B" w:rsidR="00E35A0E" w:rsidRPr="00696B4F" w:rsidRDefault="00E35A0E" w:rsidP="00D30875">
      <w:pPr>
        <w:contextualSpacing/>
        <w:jc w:val="both"/>
        <w:rPr>
          <w:rFonts w:ascii="HelveticaNeueLT Std" w:hAnsi="HelveticaNeueLT Std" w:cstheme="minorHAnsi"/>
          <w:sz w:val="22"/>
        </w:rPr>
      </w:pPr>
      <w:r w:rsidRPr="00696B4F">
        <w:rPr>
          <w:rFonts w:ascii="HelveticaNeueLT Std" w:hAnsi="HelveticaNeueLT Std" w:cstheme="minorHAnsi"/>
          <w:sz w:val="22"/>
        </w:rPr>
        <w:t xml:space="preserve">By submission of this form, </w:t>
      </w:r>
      <w:r w:rsidR="00D30875">
        <w:rPr>
          <w:rFonts w:ascii="HelveticaNeueLT Std" w:hAnsi="HelveticaNeueLT Std" w:cstheme="minorHAnsi"/>
          <w:sz w:val="22"/>
        </w:rPr>
        <w:t>Vendor</w:t>
      </w:r>
      <w:r w:rsidRPr="00696B4F">
        <w:rPr>
          <w:rFonts w:ascii="HelveticaNeueLT Std" w:hAnsi="HelveticaNeueLT Std" w:cstheme="minorHAnsi"/>
          <w:sz w:val="22"/>
        </w:rPr>
        <w:t xml:space="preserve"> certifies, under civil penalty for false certification, that it is fully eligible to do so under law and that it is not an “Iran linked business,” as that term is defined in the Michigan Economic Sanctions Act, 2012 P.A. 517.</w:t>
      </w:r>
    </w:p>
    <w:p w14:paraId="3A176FAE" w14:textId="77777777" w:rsidR="00E35A0E" w:rsidRPr="00696B4F" w:rsidRDefault="00E35A0E" w:rsidP="00D30875">
      <w:pPr>
        <w:tabs>
          <w:tab w:val="left" w:pos="3090"/>
          <w:tab w:val="left" w:pos="7845"/>
        </w:tabs>
        <w:ind w:left="-360"/>
        <w:contextualSpacing/>
        <w:jc w:val="both"/>
        <w:rPr>
          <w:rFonts w:ascii="HelveticaNeueLT Std" w:hAnsi="HelveticaNeueLT Std" w:cstheme="minorHAnsi"/>
          <w:sz w:val="22"/>
        </w:rPr>
      </w:pPr>
    </w:p>
    <w:p w14:paraId="175DACB9" w14:textId="77777777" w:rsidR="00D30875" w:rsidRDefault="00D30875" w:rsidP="00D30875">
      <w:pPr>
        <w:spacing w:after="240"/>
        <w:ind w:left="-360"/>
        <w:contextualSpacing/>
        <w:jc w:val="both"/>
        <w:rPr>
          <w:rFonts w:ascii="HelveticaNeueLT Std" w:hAnsi="HelveticaNeueLT Std" w:cstheme="minorHAnsi"/>
          <w:sz w:val="22"/>
        </w:rPr>
      </w:pPr>
      <w:r w:rsidRPr="00D30875">
        <w:rPr>
          <w:rFonts w:ascii="HelveticaNeueLT Std" w:hAnsi="HelveticaNeueLT Std" w:cstheme="minorHAnsi"/>
          <w:b/>
          <w:sz w:val="22"/>
        </w:rPr>
        <w:t>Insurance</w:t>
      </w:r>
      <w:r>
        <w:rPr>
          <w:rFonts w:ascii="HelveticaNeueLT Std" w:hAnsi="HelveticaNeueLT Std" w:cstheme="minorHAnsi"/>
          <w:sz w:val="22"/>
        </w:rPr>
        <w:t>:</w:t>
      </w:r>
    </w:p>
    <w:p w14:paraId="109D20AA" w14:textId="2207A52F" w:rsidR="00D30875" w:rsidRPr="00D30875" w:rsidRDefault="00D30875" w:rsidP="00166161">
      <w:pPr>
        <w:contextualSpacing/>
        <w:jc w:val="both"/>
        <w:rPr>
          <w:rFonts w:ascii="HelveticaNeueLT Std" w:hAnsi="HelveticaNeueLT Std" w:cstheme="minorHAnsi"/>
          <w:sz w:val="22"/>
        </w:rPr>
      </w:pPr>
      <w:r w:rsidRPr="00166161">
        <w:rPr>
          <w:rFonts w:ascii="HelveticaNeueLT Std" w:hAnsi="HelveticaNeueLT Std" w:cstheme="minorHAnsi"/>
          <w:sz w:val="22"/>
        </w:rPr>
        <w:t xml:space="preserve">By submission of this form, Vendor agrees upon request to provide proof of the following insurance coverages:  Workers Compensation, Employer’s Liability, Comprehensive General Liability and if applicable, Automobile and Professional Malpractice.  Coverage limits are to be statutory and if no statute is applicable, at least $1,000,000 per occurrence or claim and $2,000,000 aggregate. These limits may be provided in single lawyers or by combinations of primary and excess/umbrella policy layers. These coverages shall protect the </w:t>
      </w:r>
      <w:r w:rsidR="00166161">
        <w:rPr>
          <w:rFonts w:ascii="HelveticaNeueLT Std" w:hAnsi="HelveticaNeueLT Std" w:cstheme="minorHAnsi"/>
          <w:sz w:val="22"/>
        </w:rPr>
        <w:t>Vendor</w:t>
      </w:r>
      <w:r w:rsidRPr="00166161">
        <w:rPr>
          <w:rFonts w:ascii="HelveticaNeueLT Std" w:hAnsi="HelveticaNeueLT Std" w:cstheme="minorHAnsi"/>
          <w:sz w:val="22"/>
        </w:rPr>
        <w:t xml:space="preserve">, and County and their employees, agents, representatives, invitees and subcontractors against claims arising out of the work performed or products provided. The County and its elected officials, officers, employees, agents and volunteers are to be additional insureds and a thirty notice is required to the County in the event of coverage termination.   </w:t>
      </w:r>
    </w:p>
    <w:p w14:paraId="75A53D66" w14:textId="77777777" w:rsidR="00D30875" w:rsidRDefault="00D30875" w:rsidP="00D30875">
      <w:pPr>
        <w:contextualSpacing/>
        <w:jc w:val="both"/>
        <w:rPr>
          <w:rFonts w:ascii="HelveticaNeueLT Std" w:hAnsi="HelveticaNeueLT Std" w:cstheme="minorHAnsi"/>
          <w:sz w:val="22"/>
        </w:rPr>
      </w:pPr>
    </w:p>
    <w:p w14:paraId="06E12973" w14:textId="27DFF669" w:rsidR="00D30875" w:rsidRPr="00D30875" w:rsidRDefault="00D30875" w:rsidP="00D30875">
      <w:pPr>
        <w:ind w:left="-360"/>
        <w:contextualSpacing/>
        <w:jc w:val="both"/>
        <w:rPr>
          <w:rFonts w:ascii="HelveticaNeueLT Std" w:hAnsi="HelveticaNeueLT Std" w:cstheme="minorHAnsi"/>
          <w:b/>
          <w:sz w:val="22"/>
        </w:rPr>
      </w:pPr>
      <w:r w:rsidRPr="00D30875">
        <w:rPr>
          <w:rFonts w:ascii="HelveticaNeueLT Std" w:hAnsi="HelveticaNeueLT Std" w:cstheme="minorHAnsi"/>
          <w:b/>
          <w:sz w:val="22"/>
        </w:rPr>
        <w:t>Debarment and Suspension</w:t>
      </w:r>
      <w:r>
        <w:rPr>
          <w:rFonts w:ascii="HelveticaNeueLT Std" w:hAnsi="HelveticaNeueLT Std" w:cstheme="minorHAnsi"/>
          <w:b/>
          <w:sz w:val="22"/>
        </w:rPr>
        <w:t>:</w:t>
      </w:r>
    </w:p>
    <w:p w14:paraId="6F13161A" w14:textId="1AD44115" w:rsidR="00D30875" w:rsidRDefault="00D30875" w:rsidP="00D30875">
      <w:pPr>
        <w:contextualSpacing/>
        <w:jc w:val="both"/>
        <w:rPr>
          <w:rFonts w:ascii="HelveticaNeueLT Std" w:hAnsi="HelveticaNeueLT Std" w:cstheme="minorHAnsi"/>
          <w:sz w:val="22"/>
        </w:rPr>
      </w:pPr>
      <w:r w:rsidRPr="00D30875">
        <w:rPr>
          <w:rFonts w:ascii="HelveticaNeueLT Std" w:hAnsi="HelveticaNeueLT Std" w:cstheme="minorHAnsi"/>
          <w:sz w:val="22"/>
        </w:rPr>
        <w:t>Vendor certifies to the best of its knowledge and belief, that the corporation, LLC, partnership, or sole proprietor, and/or its’ principals, owners, officers, shareholders, key employees, directors and member partners</w:t>
      </w:r>
      <w:r w:rsidR="00166161">
        <w:rPr>
          <w:rFonts w:ascii="HelveticaNeueLT Std" w:hAnsi="HelveticaNeueLT Std" w:cstheme="minorHAnsi"/>
          <w:sz w:val="22"/>
        </w:rPr>
        <w:t xml:space="preserve"> </w:t>
      </w:r>
      <w:r w:rsidRPr="00D30875">
        <w:rPr>
          <w:rFonts w:ascii="HelveticaNeueLT Std" w:hAnsi="HelveticaNeueLT Std" w:cstheme="minorHAnsi"/>
          <w:sz w:val="22"/>
        </w:rPr>
        <w:t>are not presently debarred, suspended, proposed for debarment, declared ineligible, or voluntarily excluded from covered transactions by any Federal department or agency</w:t>
      </w:r>
      <w:r w:rsidR="00166161">
        <w:rPr>
          <w:rFonts w:ascii="HelveticaNeueLT Std" w:hAnsi="HelveticaNeueLT Std" w:cstheme="minorHAnsi"/>
          <w:sz w:val="22"/>
        </w:rPr>
        <w:t>.</w:t>
      </w:r>
    </w:p>
    <w:p w14:paraId="5BD187B6" w14:textId="77777777" w:rsidR="00166161" w:rsidRPr="00D30875" w:rsidRDefault="00166161" w:rsidP="00D30875">
      <w:pPr>
        <w:contextualSpacing/>
        <w:jc w:val="both"/>
        <w:rPr>
          <w:rFonts w:ascii="HelveticaNeueLT Std" w:hAnsi="HelveticaNeueLT Std" w:cstheme="minorHAnsi"/>
        </w:rPr>
      </w:pPr>
    </w:p>
    <w:p w14:paraId="497BA246" w14:textId="483E6AE3" w:rsidR="007272EE" w:rsidRPr="00696B4F" w:rsidRDefault="00166161" w:rsidP="00166161">
      <w:pPr>
        <w:tabs>
          <w:tab w:val="left" w:pos="90"/>
          <w:tab w:val="right" w:pos="6480"/>
          <w:tab w:val="left" w:pos="7200"/>
          <w:tab w:val="right" w:pos="9450"/>
        </w:tabs>
        <w:ind w:left="-360"/>
        <w:rPr>
          <w:rFonts w:ascii="HelveticaNeueLT Std" w:hAnsi="HelveticaNeueLT Std" w:cstheme="minorHAnsi"/>
          <w:u w:val="single"/>
        </w:rPr>
      </w:pPr>
      <w:bookmarkStart w:id="4" w:name="_Hlk8912881"/>
      <w:r>
        <w:rPr>
          <w:rFonts w:ascii="HelveticaNeueLT Std" w:hAnsi="HelveticaNeueLT Std" w:cstheme="minorHAnsi"/>
        </w:rPr>
        <w:t>BY:</w:t>
      </w:r>
      <w:r>
        <w:rPr>
          <w:rFonts w:ascii="HelveticaNeueLT Std" w:hAnsi="HelveticaNeueLT Std" w:cstheme="minorHAnsi"/>
        </w:rPr>
        <w:tab/>
      </w:r>
      <w:r>
        <w:rPr>
          <w:rFonts w:ascii="HelveticaNeueLT Std" w:hAnsi="HelveticaNeueLT Std" w:cstheme="minorHAnsi"/>
        </w:rPr>
        <w:tab/>
      </w:r>
      <w:r>
        <w:rPr>
          <w:rFonts w:ascii="HelveticaNeueLT Std" w:hAnsi="HelveticaNeueLT Std" w:cstheme="minorHAnsi"/>
        </w:rPr>
        <w:tab/>
      </w:r>
      <w:r w:rsidR="00062AD5" w:rsidRPr="00696B4F">
        <w:rPr>
          <w:rFonts w:ascii="HelveticaNeueLT Std" w:hAnsi="HelveticaNeueLT Std" w:cstheme="minorHAnsi"/>
          <w:u w:val="single"/>
        </w:rPr>
        <w:tab/>
      </w:r>
      <w:r w:rsidR="00521C08" w:rsidRPr="00696B4F">
        <w:rPr>
          <w:rFonts w:ascii="HelveticaNeueLT Std" w:hAnsi="HelveticaNeueLT Std" w:cstheme="minorHAnsi"/>
          <w:u w:val="single"/>
        </w:rPr>
        <w:tab/>
      </w:r>
      <w:r w:rsidR="00521C08" w:rsidRPr="00696B4F">
        <w:rPr>
          <w:rFonts w:ascii="HelveticaNeueLT Std" w:hAnsi="HelveticaNeueLT Std" w:cstheme="minorHAnsi"/>
        </w:rPr>
        <w:tab/>
      </w:r>
      <w:r w:rsidR="00521C08" w:rsidRPr="00696B4F">
        <w:rPr>
          <w:rFonts w:ascii="HelveticaNeueLT Std" w:hAnsi="HelveticaNeueLT Std" w:cstheme="minorHAnsi"/>
          <w:u w:val="single"/>
        </w:rPr>
        <w:tab/>
      </w:r>
    </w:p>
    <w:p w14:paraId="270D2BE0" w14:textId="67DA172E" w:rsidR="007272EE" w:rsidRPr="00696B4F" w:rsidRDefault="007272EE" w:rsidP="007272EE">
      <w:pPr>
        <w:tabs>
          <w:tab w:val="left" w:pos="90"/>
          <w:tab w:val="left" w:pos="7200"/>
          <w:tab w:val="right" w:pos="9360"/>
        </w:tabs>
        <w:ind w:left="-360"/>
        <w:rPr>
          <w:rFonts w:ascii="HelveticaNeueLT Std" w:hAnsi="HelveticaNeueLT Std" w:cstheme="minorHAnsi"/>
        </w:rPr>
      </w:pPr>
      <w:r w:rsidRPr="00696B4F">
        <w:rPr>
          <w:rFonts w:ascii="HelveticaNeueLT Std" w:hAnsi="HelveticaNeueLT Std" w:cstheme="minorHAnsi"/>
        </w:rPr>
        <w:t>Signatu</w:t>
      </w:r>
      <w:r w:rsidR="005650FB" w:rsidRPr="00696B4F">
        <w:rPr>
          <w:rFonts w:ascii="HelveticaNeueLT Std" w:hAnsi="HelveticaNeueLT Std" w:cstheme="minorHAnsi"/>
        </w:rPr>
        <w:t>re of Authorized Representative</w:t>
      </w:r>
      <w:r w:rsidRPr="00696B4F">
        <w:rPr>
          <w:rFonts w:ascii="HelveticaNeueLT Std" w:hAnsi="HelveticaNeueLT Std" w:cstheme="minorHAnsi"/>
        </w:rPr>
        <w:tab/>
        <w:t>Date</w:t>
      </w:r>
    </w:p>
    <w:p w14:paraId="3F58FF0D" w14:textId="77777777" w:rsidR="007272EE" w:rsidRPr="00696B4F" w:rsidRDefault="007272EE" w:rsidP="007272EE">
      <w:pPr>
        <w:tabs>
          <w:tab w:val="left" w:pos="90"/>
          <w:tab w:val="right" w:pos="9360"/>
        </w:tabs>
        <w:ind w:left="-360"/>
        <w:rPr>
          <w:rFonts w:ascii="HelveticaNeueLT Std" w:hAnsi="HelveticaNeueLT Std" w:cstheme="minorHAnsi"/>
          <w:sz w:val="16"/>
        </w:rPr>
      </w:pPr>
    </w:p>
    <w:p w14:paraId="543D64EC" w14:textId="140008B5" w:rsidR="007272EE" w:rsidRPr="00696B4F" w:rsidRDefault="00062AD5" w:rsidP="007272EE">
      <w:pPr>
        <w:tabs>
          <w:tab w:val="left" w:pos="90"/>
          <w:tab w:val="right" w:pos="9360"/>
        </w:tabs>
        <w:ind w:left="-360"/>
        <w:rPr>
          <w:rFonts w:ascii="HelveticaNeueLT Std" w:hAnsi="HelveticaNeueLT Std" w:cstheme="minorHAnsi"/>
          <w:u w:val="single"/>
        </w:rPr>
      </w:pPr>
      <w:r w:rsidRPr="00696B4F">
        <w:rPr>
          <w:rFonts w:ascii="HelveticaNeueLT Std" w:hAnsi="HelveticaNeueLT Std" w:cstheme="minorHAnsi"/>
          <w:u w:val="single"/>
        </w:rPr>
        <w:tab/>
      </w:r>
      <w:r w:rsidRPr="00696B4F">
        <w:rPr>
          <w:rFonts w:ascii="HelveticaNeueLT Std" w:hAnsi="HelveticaNeueLT Std" w:cstheme="minorHAnsi"/>
          <w:u w:val="single"/>
        </w:rPr>
        <w:tab/>
      </w:r>
    </w:p>
    <w:bookmarkEnd w:id="1"/>
    <w:bookmarkEnd w:id="4"/>
    <w:p w14:paraId="01B73BF7" w14:textId="542343FA" w:rsidR="00315B4D" w:rsidRDefault="005650FB" w:rsidP="005650FB">
      <w:pPr>
        <w:ind w:left="-360"/>
        <w:rPr>
          <w:rFonts w:ascii="HelveticaNeueLT Std" w:eastAsiaTheme="minorEastAsia" w:hAnsi="HelveticaNeueLT Std" w:cstheme="minorHAnsi"/>
          <w:sz w:val="22"/>
        </w:rPr>
      </w:pPr>
      <w:r w:rsidRPr="00696B4F">
        <w:rPr>
          <w:rFonts w:ascii="HelveticaNeueLT Std" w:eastAsiaTheme="minorEastAsia" w:hAnsi="HelveticaNeueLT Std" w:cstheme="minorHAnsi"/>
          <w:bCs/>
          <w:sz w:val="22"/>
        </w:rPr>
        <w:t>Author</w:t>
      </w:r>
      <w:r w:rsidRPr="00696B4F">
        <w:rPr>
          <w:rFonts w:ascii="HelveticaNeueLT Std" w:eastAsiaTheme="minorEastAsia" w:hAnsi="HelveticaNeueLT Std" w:cstheme="minorHAnsi"/>
          <w:sz w:val="22"/>
        </w:rPr>
        <w:t>ized Representat</w:t>
      </w:r>
      <w:r w:rsidRPr="00696B4F">
        <w:rPr>
          <w:rFonts w:ascii="HelveticaNeueLT Std" w:eastAsiaTheme="minorEastAsia" w:hAnsi="HelveticaNeueLT Std" w:cstheme="minorHAnsi"/>
          <w:spacing w:val="1"/>
          <w:sz w:val="22"/>
        </w:rPr>
        <w:t>i</w:t>
      </w:r>
      <w:r w:rsidRPr="00696B4F">
        <w:rPr>
          <w:rFonts w:ascii="HelveticaNeueLT Std" w:eastAsiaTheme="minorEastAsia" w:hAnsi="HelveticaNeueLT Std" w:cstheme="minorHAnsi"/>
          <w:sz w:val="22"/>
        </w:rPr>
        <w:t>ve’s</w:t>
      </w:r>
      <w:r w:rsidRPr="00696B4F">
        <w:rPr>
          <w:rFonts w:ascii="HelveticaNeueLT Std" w:eastAsiaTheme="minorEastAsia" w:hAnsi="HelveticaNeueLT Std" w:cstheme="minorHAnsi"/>
          <w:spacing w:val="-14"/>
          <w:sz w:val="22"/>
        </w:rPr>
        <w:t xml:space="preserve"> </w:t>
      </w:r>
      <w:r w:rsidRPr="00696B4F">
        <w:rPr>
          <w:rFonts w:ascii="HelveticaNeueLT Std" w:eastAsiaTheme="minorEastAsia" w:hAnsi="HelveticaNeueLT Std" w:cstheme="minorHAnsi"/>
          <w:sz w:val="22"/>
        </w:rPr>
        <w:t>Printed</w:t>
      </w:r>
      <w:r w:rsidRPr="00696B4F">
        <w:rPr>
          <w:rFonts w:ascii="HelveticaNeueLT Std" w:eastAsiaTheme="minorEastAsia" w:hAnsi="HelveticaNeueLT Std" w:cstheme="minorHAnsi"/>
          <w:spacing w:val="-13"/>
          <w:sz w:val="22"/>
        </w:rPr>
        <w:t xml:space="preserve"> </w:t>
      </w:r>
      <w:r w:rsidRPr="00696B4F">
        <w:rPr>
          <w:rFonts w:ascii="HelveticaNeueLT Std" w:eastAsiaTheme="minorEastAsia" w:hAnsi="HelveticaNeueLT Std" w:cstheme="minorHAnsi"/>
          <w:spacing w:val="-1"/>
          <w:sz w:val="22"/>
        </w:rPr>
        <w:t xml:space="preserve">Name, Title, and </w:t>
      </w:r>
      <w:r w:rsidRPr="00696B4F">
        <w:rPr>
          <w:rFonts w:ascii="HelveticaNeueLT Std" w:eastAsiaTheme="minorEastAsia" w:hAnsi="HelveticaNeueLT Std" w:cstheme="minorHAnsi"/>
          <w:sz w:val="22"/>
        </w:rPr>
        <w:t>Company</w:t>
      </w:r>
      <w:r w:rsidRPr="00696B4F">
        <w:rPr>
          <w:rFonts w:ascii="HelveticaNeueLT Std" w:eastAsiaTheme="minorEastAsia" w:hAnsi="HelveticaNeueLT Std" w:cstheme="minorHAnsi"/>
          <w:spacing w:val="-8"/>
          <w:sz w:val="22"/>
        </w:rPr>
        <w:t xml:space="preserve"> </w:t>
      </w:r>
      <w:r w:rsidRPr="00696B4F">
        <w:rPr>
          <w:rFonts w:ascii="HelveticaNeueLT Std" w:eastAsiaTheme="minorEastAsia" w:hAnsi="HelveticaNeueLT Std" w:cstheme="minorHAnsi"/>
          <w:spacing w:val="-1"/>
          <w:sz w:val="22"/>
        </w:rPr>
        <w:t>N</w:t>
      </w:r>
      <w:r w:rsidRPr="00696B4F">
        <w:rPr>
          <w:rFonts w:ascii="HelveticaNeueLT Std" w:eastAsiaTheme="minorEastAsia" w:hAnsi="HelveticaNeueLT Std" w:cstheme="minorHAnsi"/>
          <w:spacing w:val="1"/>
          <w:sz w:val="22"/>
        </w:rPr>
        <w:t>a</w:t>
      </w:r>
      <w:r w:rsidRPr="00696B4F">
        <w:rPr>
          <w:rFonts w:ascii="HelveticaNeueLT Std" w:eastAsiaTheme="minorEastAsia" w:hAnsi="HelveticaNeueLT Std" w:cstheme="minorHAnsi"/>
          <w:spacing w:val="-1"/>
          <w:sz w:val="22"/>
        </w:rPr>
        <w:t>m</w:t>
      </w:r>
      <w:r w:rsidRPr="00696B4F">
        <w:rPr>
          <w:rFonts w:ascii="HelveticaNeueLT Std" w:eastAsiaTheme="minorEastAsia" w:hAnsi="HelveticaNeueLT Std" w:cstheme="minorHAnsi"/>
          <w:sz w:val="22"/>
        </w:rPr>
        <w:t>e</w:t>
      </w:r>
      <w:r w:rsidRPr="00696B4F">
        <w:rPr>
          <w:rFonts w:ascii="HelveticaNeueLT Std" w:eastAsiaTheme="minorEastAsia" w:hAnsi="HelveticaNeueLT Std" w:cstheme="minorHAnsi"/>
          <w:spacing w:val="-7"/>
          <w:sz w:val="22"/>
        </w:rPr>
        <w:t xml:space="preserve"> (</w:t>
      </w:r>
      <w:r w:rsidRPr="00696B4F">
        <w:rPr>
          <w:rFonts w:ascii="HelveticaNeueLT Std" w:eastAsiaTheme="minorEastAsia" w:hAnsi="HelveticaNeueLT Std" w:cstheme="minorHAnsi"/>
          <w:sz w:val="22"/>
        </w:rPr>
        <w:t>and</w:t>
      </w:r>
      <w:r w:rsidRPr="00696B4F">
        <w:rPr>
          <w:rFonts w:ascii="HelveticaNeueLT Std" w:eastAsiaTheme="minorEastAsia" w:hAnsi="HelveticaNeueLT Std" w:cstheme="minorHAnsi"/>
          <w:spacing w:val="-8"/>
          <w:sz w:val="22"/>
        </w:rPr>
        <w:t xml:space="preserve"> </w:t>
      </w:r>
      <w:r w:rsidRPr="00696B4F">
        <w:rPr>
          <w:rFonts w:ascii="HelveticaNeueLT Std" w:eastAsiaTheme="minorEastAsia" w:hAnsi="HelveticaNeueLT Std" w:cstheme="minorHAnsi"/>
          <w:sz w:val="22"/>
        </w:rPr>
        <w:t>Legal</w:t>
      </w:r>
      <w:r w:rsidRPr="00696B4F">
        <w:rPr>
          <w:rFonts w:ascii="HelveticaNeueLT Std" w:eastAsiaTheme="minorEastAsia" w:hAnsi="HelveticaNeueLT Std" w:cstheme="minorHAnsi"/>
          <w:spacing w:val="-7"/>
          <w:sz w:val="22"/>
        </w:rPr>
        <w:t xml:space="preserve"> </w:t>
      </w:r>
      <w:r w:rsidRPr="00696B4F">
        <w:rPr>
          <w:rFonts w:ascii="HelveticaNeueLT Std" w:eastAsiaTheme="minorEastAsia" w:hAnsi="HelveticaNeueLT Std" w:cstheme="minorHAnsi"/>
          <w:spacing w:val="-1"/>
          <w:sz w:val="22"/>
        </w:rPr>
        <w:t>Nam</w:t>
      </w:r>
      <w:r w:rsidRPr="00696B4F">
        <w:rPr>
          <w:rFonts w:ascii="HelveticaNeueLT Std" w:eastAsiaTheme="minorEastAsia" w:hAnsi="HelveticaNeueLT Std" w:cstheme="minorHAnsi"/>
          <w:sz w:val="22"/>
        </w:rPr>
        <w:t>e)</w:t>
      </w:r>
      <w:r w:rsidRPr="00696B4F">
        <w:rPr>
          <w:rFonts w:ascii="HelveticaNeueLT Std" w:eastAsiaTheme="minorEastAsia" w:hAnsi="HelveticaNeueLT Std" w:cstheme="minorHAnsi"/>
          <w:spacing w:val="-7"/>
          <w:sz w:val="22"/>
        </w:rPr>
        <w:t xml:space="preserve"> </w:t>
      </w:r>
      <w:r w:rsidRPr="00696B4F">
        <w:rPr>
          <w:rFonts w:ascii="HelveticaNeueLT Std" w:eastAsiaTheme="minorEastAsia" w:hAnsi="HelveticaNeueLT Std" w:cstheme="minorHAnsi"/>
          <w:sz w:val="22"/>
        </w:rPr>
        <w:t>for</w:t>
      </w:r>
      <w:r w:rsidRPr="00696B4F">
        <w:rPr>
          <w:rFonts w:ascii="HelveticaNeueLT Std" w:eastAsiaTheme="minorEastAsia" w:hAnsi="HelveticaNeueLT Std" w:cstheme="minorHAnsi"/>
          <w:spacing w:val="-7"/>
          <w:sz w:val="22"/>
        </w:rPr>
        <w:t xml:space="preserve"> </w:t>
      </w:r>
      <w:r w:rsidRPr="00696B4F">
        <w:rPr>
          <w:rFonts w:ascii="HelveticaNeueLT Std" w:eastAsiaTheme="minorEastAsia" w:hAnsi="HelveticaNeueLT Std" w:cstheme="minorHAnsi"/>
          <w:sz w:val="22"/>
        </w:rPr>
        <w:t>Business</w:t>
      </w:r>
    </w:p>
    <w:p w14:paraId="67F3B25F" w14:textId="77777777" w:rsidR="00315B4D" w:rsidRDefault="00315B4D">
      <w:pPr>
        <w:spacing w:after="160" w:line="259" w:lineRule="auto"/>
        <w:rPr>
          <w:rFonts w:ascii="HelveticaNeueLT Std" w:eastAsiaTheme="minorEastAsia" w:hAnsi="HelveticaNeueLT Std" w:cstheme="minorHAnsi"/>
          <w:sz w:val="22"/>
        </w:rPr>
      </w:pPr>
      <w:r>
        <w:rPr>
          <w:rFonts w:ascii="HelveticaNeueLT Std" w:eastAsiaTheme="minorEastAsia" w:hAnsi="HelveticaNeueLT Std" w:cstheme="minorHAnsi"/>
          <w:sz w:val="22"/>
        </w:rPr>
        <w:br w:type="page"/>
      </w:r>
    </w:p>
    <w:p w14:paraId="3B1FF5BE" w14:textId="5CC69BBB" w:rsidR="00A62423" w:rsidRDefault="00315B4D" w:rsidP="00315B4D">
      <w:pPr>
        <w:ind w:left="-360"/>
        <w:jc w:val="center"/>
        <w:rPr>
          <w:rFonts w:ascii="HelveticaNeueLT Std" w:eastAsiaTheme="minorEastAsia" w:hAnsi="HelveticaNeueLT Std"/>
          <w:b/>
          <w:bCs/>
        </w:rPr>
      </w:pPr>
      <w:r w:rsidRPr="00696B4F">
        <w:rPr>
          <w:rFonts w:ascii="HelveticaNeueLT Std" w:eastAsiaTheme="minorEastAsia" w:hAnsi="HelveticaNeueLT Std"/>
          <w:b/>
          <w:bCs/>
        </w:rPr>
        <w:lastRenderedPageBreak/>
        <w:t xml:space="preserve">ATTACHMENT </w:t>
      </w:r>
      <w:r w:rsidR="005F00E3">
        <w:rPr>
          <w:rFonts w:ascii="HelveticaNeueLT Std" w:eastAsiaTheme="minorEastAsia" w:hAnsi="HelveticaNeueLT Std"/>
          <w:b/>
          <w:bCs/>
        </w:rPr>
        <w:t>C</w:t>
      </w:r>
      <w:r w:rsidRPr="00696B4F">
        <w:rPr>
          <w:rFonts w:ascii="HelveticaNeueLT Std" w:eastAsiaTheme="minorEastAsia" w:hAnsi="HelveticaNeueLT Std"/>
          <w:b/>
          <w:bCs/>
        </w:rPr>
        <w:t xml:space="preserve"> – </w:t>
      </w:r>
      <w:r>
        <w:rPr>
          <w:rFonts w:ascii="HelveticaNeueLT Std" w:eastAsiaTheme="minorEastAsia" w:hAnsi="HelveticaNeueLT Std"/>
          <w:b/>
          <w:bCs/>
        </w:rPr>
        <w:t>PRICING</w:t>
      </w:r>
      <w:r w:rsidRPr="00696B4F">
        <w:rPr>
          <w:rFonts w:ascii="HelveticaNeueLT Std" w:eastAsiaTheme="minorEastAsia" w:hAnsi="HelveticaNeueLT Std"/>
          <w:b/>
          <w:bCs/>
        </w:rPr>
        <w:t xml:space="preserve"> FORM</w:t>
      </w:r>
    </w:p>
    <w:p w14:paraId="575B73B2" w14:textId="112CB457" w:rsidR="00315B4D" w:rsidRPr="00516D6F" w:rsidRDefault="00315B4D" w:rsidP="00315B4D">
      <w:pPr>
        <w:ind w:left="-360"/>
        <w:contextualSpacing/>
        <w:rPr>
          <w:rFonts w:ascii="HelveticaNeueLT Std" w:hAnsi="HelveticaNeueLT Std" w:cstheme="minorHAnsi"/>
          <w:i/>
          <w:sz w:val="22"/>
        </w:rPr>
      </w:pPr>
      <w:r w:rsidRPr="00516D6F">
        <w:rPr>
          <w:rFonts w:ascii="HelveticaNeueLT Std" w:hAnsi="HelveticaNeueLT Std" w:cstheme="minorHAnsi"/>
          <w:bCs/>
          <w:i/>
          <w:sz w:val="22"/>
        </w:rPr>
        <w:t xml:space="preserve">The undersigned </w:t>
      </w:r>
      <w:r w:rsidRPr="00516D6F">
        <w:rPr>
          <w:rFonts w:ascii="HelveticaNeueLT Std" w:hAnsi="HelveticaNeueLT Std" w:cstheme="minorHAnsi"/>
          <w:i/>
          <w:sz w:val="22"/>
        </w:rPr>
        <w:t>hereby agrees to perform all work in accordance with the specifications, terms, and conditions of the County’s RFP 21-</w:t>
      </w:r>
      <w:r>
        <w:rPr>
          <w:rFonts w:ascii="HelveticaNeueLT Std" w:hAnsi="HelveticaNeueLT Std" w:cstheme="minorHAnsi"/>
          <w:i/>
          <w:sz w:val="22"/>
        </w:rPr>
        <w:t>15</w:t>
      </w:r>
      <w:r w:rsidRPr="00516D6F">
        <w:rPr>
          <w:rFonts w:ascii="HelveticaNeueLT Std" w:hAnsi="HelveticaNeueLT Std" w:cstheme="minorHAnsi"/>
          <w:i/>
          <w:sz w:val="22"/>
        </w:rPr>
        <w:t xml:space="preserve"> for the costs described below. The fees proposed shall be considered firm and cannot be altered after receipt of the bid by the County per the terms of this RFP.  The pricing shall not change over the term of any contract executed as a result of this RFP. All costs must be identified in contractor’s response.</w:t>
      </w:r>
    </w:p>
    <w:p w14:paraId="1F08AD6E" w14:textId="77777777" w:rsidR="00315B4D" w:rsidRDefault="00315B4D" w:rsidP="00315B4D">
      <w:pPr>
        <w:tabs>
          <w:tab w:val="left" w:pos="180"/>
          <w:tab w:val="right" w:pos="6480"/>
          <w:tab w:val="left" w:pos="7200"/>
          <w:tab w:val="right" w:pos="9360"/>
        </w:tabs>
        <w:ind w:left="-360"/>
        <w:contextualSpacing/>
        <w:rPr>
          <w:rFonts w:ascii="HelveticaNeueLT Std" w:hAnsi="HelveticaNeueLT Std" w:cstheme="minorHAnsi"/>
          <w:b/>
        </w:rPr>
      </w:pPr>
    </w:p>
    <w:p w14:paraId="0BA6FEE2" w14:textId="77777777" w:rsidR="00315B4D" w:rsidRDefault="00315B4D" w:rsidP="00315B4D">
      <w:pPr>
        <w:tabs>
          <w:tab w:val="left" w:pos="180"/>
          <w:tab w:val="right" w:pos="6480"/>
          <w:tab w:val="left" w:pos="7200"/>
          <w:tab w:val="right" w:pos="9360"/>
        </w:tabs>
        <w:ind w:left="-360"/>
        <w:contextualSpacing/>
        <w:rPr>
          <w:rFonts w:ascii="HelveticaNeueLT Std" w:hAnsi="HelveticaNeueLT Std" w:cstheme="minorHAnsi"/>
          <w:b/>
        </w:rPr>
      </w:pPr>
      <w:r w:rsidRPr="002460D6">
        <w:rPr>
          <w:rFonts w:ascii="HelveticaNeueLT Std" w:hAnsi="HelveticaNeueLT Std" w:cstheme="minorHAnsi"/>
          <w:b/>
        </w:rPr>
        <w:t>Do you confirm that you have thoroughly read and reviewed all documents associated with this solicitation?  Yes ___</w:t>
      </w:r>
      <w:proofErr w:type="gramStart"/>
      <w:r w:rsidRPr="002460D6">
        <w:rPr>
          <w:rFonts w:ascii="HelveticaNeueLT Std" w:hAnsi="HelveticaNeueLT Std" w:cstheme="minorHAnsi"/>
          <w:b/>
        </w:rPr>
        <w:t>_  No</w:t>
      </w:r>
      <w:proofErr w:type="gramEnd"/>
      <w:r w:rsidRPr="002460D6">
        <w:rPr>
          <w:rFonts w:ascii="HelveticaNeueLT Std" w:hAnsi="HelveticaNeueLT Std" w:cstheme="minorHAnsi"/>
          <w:b/>
        </w:rPr>
        <w:t xml:space="preserve"> ____</w:t>
      </w:r>
    </w:p>
    <w:p w14:paraId="582E23CE" w14:textId="77777777" w:rsidR="00315B4D" w:rsidRDefault="00315B4D" w:rsidP="00315B4D">
      <w:pPr>
        <w:tabs>
          <w:tab w:val="left" w:pos="180"/>
          <w:tab w:val="right" w:pos="6480"/>
          <w:tab w:val="left" w:pos="7200"/>
          <w:tab w:val="right" w:pos="9360"/>
        </w:tabs>
        <w:ind w:left="-360"/>
        <w:contextualSpacing/>
        <w:rPr>
          <w:rFonts w:ascii="HelveticaNeueLT Std" w:hAnsi="HelveticaNeueLT Std" w:cstheme="minorHAnsi"/>
          <w:b/>
        </w:rPr>
      </w:pPr>
    </w:p>
    <w:p w14:paraId="4A161A9F" w14:textId="77777777" w:rsidR="00315B4D" w:rsidRDefault="00315B4D" w:rsidP="00315B4D">
      <w:pPr>
        <w:tabs>
          <w:tab w:val="left" w:pos="180"/>
          <w:tab w:val="right" w:pos="6480"/>
          <w:tab w:val="left" w:pos="7200"/>
          <w:tab w:val="right" w:pos="9360"/>
        </w:tabs>
        <w:ind w:left="-360"/>
        <w:contextualSpacing/>
        <w:rPr>
          <w:rFonts w:ascii="HelveticaNeueLT Std" w:hAnsi="HelveticaNeueLT Std" w:cstheme="minorHAnsi"/>
          <w:b/>
        </w:rPr>
      </w:pPr>
      <w:r w:rsidRPr="00315B4D">
        <w:rPr>
          <w:rFonts w:ascii="HelveticaNeueLT Std" w:hAnsi="HelveticaNeueLT Std" w:cstheme="minorHAnsi"/>
          <w:b/>
        </w:rPr>
        <w:t>COST PER POUND:</w:t>
      </w:r>
      <w:r w:rsidRPr="00315B4D">
        <w:rPr>
          <w:rFonts w:ascii="HelveticaNeueLT Std" w:hAnsi="HelveticaNeueLT Std" w:cstheme="minorHAnsi"/>
          <w:bCs/>
        </w:rPr>
        <w:t xml:space="preserve"> Unless otherwise noted, all categories listed below, including both liquid and solid materials, should be bid at a NET PER POUND PRICE.  A net per pound price is the price per pound of waste as it is loaded into your vehicle, minus the weight of the gaylord, pallet, drum and all packing materials.  Most solvents/flammable liquids will be bulked on site.  Other chemicals will be lab or loose packed. An estimate of the weight of each container must be provided before leaving the site.  </w:t>
      </w:r>
    </w:p>
    <w:p w14:paraId="4C8B42C7" w14:textId="77777777" w:rsidR="00315B4D" w:rsidRDefault="00315B4D" w:rsidP="00315B4D">
      <w:pPr>
        <w:tabs>
          <w:tab w:val="left" w:pos="180"/>
          <w:tab w:val="right" w:pos="6480"/>
          <w:tab w:val="left" w:pos="7200"/>
          <w:tab w:val="right" w:pos="9360"/>
        </w:tabs>
        <w:ind w:left="-360"/>
        <w:contextualSpacing/>
        <w:rPr>
          <w:rFonts w:ascii="HelveticaNeueLT Std" w:hAnsi="HelveticaNeueLT Std" w:cstheme="minorHAnsi"/>
          <w:bCs/>
        </w:rPr>
      </w:pPr>
    </w:p>
    <w:p w14:paraId="29C63391" w14:textId="4D082549" w:rsidR="00315B4D" w:rsidRPr="00315B4D" w:rsidRDefault="00315B4D" w:rsidP="00315B4D">
      <w:pPr>
        <w:tabs>
          <w:tab w:val="left" w:pos="180"/>
          <w:tab w:val="right" w:pos="6480"/>
          <w:tab w:val="left" w:pos="7200"/>
          <w:tab w:val="right" w:pos="9360"/>
        </w:tabs>
        <w:ind w:left="-360"/>
        <w:contextualSpacing/>
        <w:rPr>
          <w:rFonts w:ascii="HelveticaNeueLT Std" w:hAnsi="HelveticaNeueLT Std" w:cstheme="minorHAnsi"/>
          <w:b/>
        </w:rPr>
      </w:pPr>
      <w:r w:rsidRPr="00315B4D">
        <w:rPr>
          <w:rFonts w:ascii="HelveticaNeueLT Std" w:hAnsi="HelveticaNeueLT Std" w:cstheme="minorHAnsi"/>
          <w:bCs/>
        </w:rPr>
        <w:t xml:space="preserve">Costs that are bid should include ALL processing, treatment, and disposal costs for the material collected at the site, even if materials must be repacked later for transportation and/or disposal. </w:t>
      </w:r>
    </w:p>
    <w:p w14:paraId="33B503B0" w14:textId="77777777" w:rsidR="00315B4D" w:rsidRPr="00315B4D" w:rsidRDefault="00315B4D" w:rsidP="00315B4D">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rPr>
      </w:pPr>
    </w:p>
    <w:p w14:paraId="688BD446" w14:textId="0DBC4906" w:rsidR="005F00E3" w:rsidRDefault="00315B4D" w:rsidP="00315B4D">
      <w:pPr>
        <w:ind w:left="-360"/>
        <w:rPr>
          <w:rFonts w:ascii="HelveticaNeueLT Std" w:hAnsi="HelveticaNeueLT Std" w:cstheme="minorHAnsi"/>
          <w:bCs/>
        </w:rPr>
      </w:pPr>
      <w:r w:rsidRPr="00315B4D">
        <w:rPr>
          <w:rFonts w:ascii="HelveticaNeueLT Std" w:hAnsi="HelveticaNeueLT Std" w:cstheme="minorHAnsi"/>
          <w:b/>
        </w:rPr>
        <w:t>PLEASE NOTE:</w:t>
      </w:r>
      <w:r w:rsidRPr="00315B4D">
        <w:rPr>
          <w:rFonts w:ascii="HelveticaNeueLT Std" w:hAnsi="HelveticaNeueLT Std" w:cstheme="minorHAnsi"/>
          <w:bCs/>
        </w:rPr>
        <w:t xml:space="preserve">  Costs for all packaging materials (drums, vermiculite, pH paper, etc.) and training courses must be included in the cost of disposal and not listed as a separate expense.</w:t>
      </w:r>
    </w:p>
    <w:p w14:paraId="0B4A17FE" w14:textId="77777777" w:rsidR="005F00E3" w:rsidRDefault="005F00E3">
      <w:pPr>
        <w:spacing w:after="160" w:line="259" w:lineRule="auto"/>
        <w:rPr>
          <w:rFonts w:ascii="HelveticaNeueLT Std" w:hAnsi="HelveticaNeueLT Std" w:cstheme="minorHAnsi"/>
          <w:bCs/>
        </w:rPr>
      </w:pPr>
      <w:r>
        <w:rPr>
          <w:rFonts w:ascii="HelveticaNeueLT Std" w:hAnsi="HelveticaNeueLT Std" w:cstheme="minorHAnsi"/>
          <w:bCs/>
        </w:rPr>
        <w:br w:type="page"/>
      </w:r>
    </w:p>
    <w:p w14:paraId="1594EFB2" w14:textId="5C3966AD" w:rsidR="00315B4D" w:rsidRPr="00B668B3" w:rsidRDefault="005F00E3" w:rsidP="00B668B3">
      <w:pPr>
        <w:ind w:left="-360"/>
        <w:jc w:val="center"/>
        <w:rPr>
          <w:rFonts w:ascii="HelveticaNeueLT Std" w:eastAsiaTheme="minorEastAsia" w:hAnsi="HelveticaNeueLT Std"/>
          <w:b/>
          <w:bCs/>
        </w:rPr>
      </w:pPr>
      <w:r w:rsidRPr="00696B4F">
        <w:rPr>
          <w:rFonts w:ascii="HelveticaNeueLT Std" w:eastAsiaTheme="minorEastAsia" w:hAnsi="HelveticaNeueLT Std"/>
          <w:b/>
          <w:bCs/>
        </w:rPr>
        <w:lastRenderedPageBreak/>
        <w:t xml:space="preserve">ATTACHMENT </w:t>
      </w:r>
      <w:r>
        <w:rPr>
          <w:rFonts w:ascii="HelveticaNeueLT Std" w:eastAsiaTheme="minorEastAsia" w:hAnsi="HelveticaNeueLT Std"/>
          <w:b/>
          <w:bCs/>
        </w:rPr>
        <w:t>C</w:t>
      </w:r>
      <w:r w:rsidRPr="00696B4F">
        <w:rPr>
          <w:rFonts w:ascii="HelveticaNeueLT Std" w:eastAsiaTheme="minorEastAsia" w:hAnsi="HelveticaNeueLT Std"/>
          <w:b/>
          <w:bCs/>
        </w:rPr>
        <w:t xml:space="preserve"> – </w:t>
      </w:r>
      <w:r>
        <w:rPr>
          <w:rFonts w:ascii="HelveticaNeueLT Std" w:eastAsiaTheme="minorEastAsia" w:hAnsi="HelveticaNeueLT Std"/>
          <w:b/>
          <w:bCs/>
        </w:rPr>
        <w:t>PRICING</w:t>
      </w:r>
      <w:r w:rsidRPr="00696B4F">
        <w:rPr>
          <w:rFonts w:ascii="HelveticaNeueLT Std" w:eastAsiaTheme="minorEastAsia" w:hAnsi="HelveticaNeueLT Std"/>
          <w:b/>
          <w:bCs/>
        </w:rPr>
        <w:t xml:space="preserve"> FORM</w:t>
      </w:r>
      <w:r>
        <w:rPr>
          <w:rFonts w:ascii="HelveticaNeueLT Std" w:eastAsiaTheme="minorEastAsia" w:hAnsi="HelveticaNeueLT Std"/>
          <w:b/>
          <w:bCs/>
        </w:rPr>
        <w:t>, continued</w:t>
      </w:r>
    </w:p>
    <w:tbl>
      <w:tblPr>
        <w:tblW w:w="9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708"/>
        <w:gridCol w:w="1800"/>
        <w:gridCol w:w="1800"/>
        <w:gridCol w:w="1800"/>
      </w:tblGrid>
      <w:tr w:rsidR="005F00E3" w:rsidRPr="005F00E3" w14:paraId="1BD78C1C" w14:textId="77777777" w:rsidTr="0091280A">
        <w:tc>
          <w:tcPr>
            <w:tcW w:w="3708" w:type="dxa"/>
          </w:tcPr>
          <w:p w14:paraId="28ED74D5"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WASTE CATEGORY</w:t>
            </w:r>
          </w:p>
        </w:tc>
        <w:tc>
          <w:tcPr>
            <w:tcW w:w="1800" w:type="dxa"/>
          </w:tcPr>
          <w:p w14:paraId="38A7E433"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 xml:space="preserve">WASTE MGT. METHOD* </w:t>
            </w:r>
          </w:p>
        </w:tc>
        <w:tc>
          <w:tcPr>
            <w:tcW w:w="1800" w:type="dxa"/>
          </w:tcPr>
          <w:p w14:paraId="1BEA43AF"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HANDLING METHOD**</w:t>
            </w:r>
          </w:p>
        </w:tc>
        <w:tc>
          <w:tcPr>
            <w:tcW w:w="1800" w:type="dxa"/>
          </w:tcPr>
          <w:p w14:paraId="05334B2C"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PER POUND PRICE</w:t>
            </w:r>
          </w:p>
        </w:tc>
      </w:tr>
      <w:tr w:rsidR="0035033F" w:rsidRPr="005F00E3" w14:paraId="58082027" w14:textId="77777777" w:rsidTr="0091280A">
        <w:tc>
          <w:tcPr>
            <w:tcW w:w="3708" w:type="dxa"/>
          </w:tcPr>
          <w:p w14:paraId="0600C705" w14:textId="7670911B"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Pr>
                <w:rFonts w:ascii="HelveticaNeueLT Std" w:hAnsi="HelveticaNeueLT Std" w:cstheme="minorHAnsi"/>
                <w:bCs/>
                <w:sz w:val="20"/>
                <w:szCs w:val="20"/>
              </w:rPr>
              <w:t>Ammonia</w:t>
            </w:r>
          </w:p>
        </w:tc>
        <w:tc>
          <w:tcPr>
            <w:tcW w:w="1800" w:type="dxa"/>
          </w:tcPr>
          <w:p w14:paraId="66DFC615"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1BF0778"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88E5965"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38938C30" w14:textId="77777777" w:rsidTr="0091280A">
        <w:tc>
          <w:tcPr>
            <w:tcW w:w="3708" w:type="dxa"/>
          </w:tcPr>
          <w:p w14:paraId="3726DFB2" w14:textId="75C4C9F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Ammunition</w:t>
            </w:r>
          </w:p>
        </w:tc>
        <w:tc>
          <w:tcPr>
            <w:tcW w:w="1800" w:type="dxa"/>
          </w:tcPr>
          <w:p w14:paraId="69607B1D"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560045E"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F945527"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4EF2BD5F" w14:textId="77777777" w:rsidTr="0091280A">
        <w:tc>
          <w:tcPr>
            <w:tcW w:w="3708" w:type="dxa"/>
          </w:tcPr>
          <w:p w14:paraId="0F75F12C"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Acids</w:t>
            </w:r>
          </w:p>
        </w:tc>
        <w:tc>
          <w:tcPr>
            <w:tcW w:w="1800" w:type="dxa"/>
          </w:tcPr>
          <w:p w14:paraId="3AB1CF65"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26E2830"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670892C0"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6DA4D918" w14:textId="77777777" w:rsidTr="0091280A">
        <w:trPr>
          <w:trHeight w:val="327"/>
        </w:trPr>
        <w:tc>
          <w:tcPr>
            <w:tcW w:w="3708" w:type="dxa"/>
          </w:tcPr>
          <w:p w14:paraId="5157B56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Aerosols – non-pesticide</w:t>
            </w:r>
          </w:p>
        </w:tc>
        <w:tc>
          <w:tcPr>
            <w:tcW w:w="1800" w:type="dxa"/>
          </w:tcPr>
          <w:p w14:paraId="2CD6629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7903915"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2EA9D64"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280D4899" w14:textId="77777777" w:rsidTr="0091280A">
        <w:tc>
          <w:tcPr>
            <w:tcW w:w="3708" w:type="dxa"/>
          </w:tcPr>
          <w:p w14:paraId="682970C4"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Aerosols – pesticide</w:t>
            </w:r>
          </w:p>
        </w:tc>
        <w:tc>
          <w:tcPr>
            <w:tcW w:w="1800" w:type="dxa"/>
          </w:tcPr>
          <w:p w14:paraId="18D8039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20DAEE3"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1FB12CE"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44BE60C6" w14:textId="77777777" w:rsidTr="0091280A">
        <w:tc>
          <w:tcPr>
            <w:tcW w:w="3708" w:type="dxa"/>
          </w:tcPr>
          <w:p w14:paraId="20A6CE4E"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Bases</w:t>
            </w:r>
          </w:p>
        </w:tc>
        <w:tc>
          <w:tcPr>
            <w:tcW w:w="1800" w:type="dxa"/>
          </w:tcPr>
          <w:p w14:paraId="3A454D1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FAA7100"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18BDCF17"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3AF41218" w14:textId="77777777" w:rsidTr="0091280A">
        <w:tc>
          <w:tcPr>
            <w:tcW w:w="3708" w:type="dxa"/>
          </w:tcPr>
          <w:p w14:paraId="56936757"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Batteries, alkaline &amp; button cell</w:t>
            </w:r>
          </w:p>
        </w:tc>
        <w:tc>
          <w:tcPr>
            <w:tcW w:w="1800" w:type="dxa"/>
          </w:tcPr>
          <w:p w14:paraId="6FF06585"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74739540"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1131B4DC"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38528711" w14:textId="77777777" w:rsidTr="0091280A">
        <w:tc>
          <w:tcPr>
            <w:tcW w:w="3708" w:type="dxa"/>
          </w:tcPr>
          <w:p w14:paraId="4067091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Batteries, lithium</w:t>
            </w:r>
          </w:p>
        </w:tc>
        <w:tc>
          <w:tcPr>
            <w:tcW w:w="1800" w:type="dxa"/>
          </w:tcPr>
          <w:p w14:paraId="4BD3D606"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18C67FE5"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1225344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4723F1E5" w14:textId="77777777" w:rsidTr="0091280A">
        <w:trPr>
          <w:trHeight w:val="282"/>
        </w:trPr>
        <w:tc>
          <w:tcPr>
            <w:tcW w:w="3708" w:type="dxa"/>
          </w:tcPr>
          <w:p w14:paraId="51146EC4"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Cleaners, pH 4 to 10</w:t>
            </w:r>
          </w:p>
        </w:tc>
        <w:tc>
          <w:tcPr>
            <w:tcW w:w="1800" w:type="dxa"/>
          </w:tcPr>
          <w:p w14:paraId="17EA3C0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100CD44C"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7392A98"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369DED5E" w14:textId="77777777" w:rsidTr="0091280A">
        <w:trPr>
          <w:trHeight w:val="282"/>
        </w:trPr>
        <w:tc>
          <w:tcPr>
            <w:tcW w:w="3708" w:type="dxa"/>
          </w:tcPr>
          <w:p w14:paraId="4903AE84"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Dangerous When Wet</w:t>
            </w:r>
          </w:p>
        </w:tc>
        <w:tc>
          <w:tcPr>
            <w:tcW w:w="1800" w:type="dxa"/>
          </w:tcPr>
          <w:p w14:paraId="2D4ACD01"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29A76B0B"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16C24A0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76818034" w14:textId="77777777" w:rsidTr="0091280A">
        <w:trPr>
          <w:trHeight w:val="282"/>
        </w:trPr>
        <w:tc>
          <w:tcPr>
            <w:tcW w:w="3708" w:type="dxa"/>
          </w:tcPr>
          <w:p w14:paraId="63A8034B"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Dioxin precursors</w:t>
            </w:r>
          </w:p>
        </w:tc>
        <w:tc>
          <w:tcPr>
            <w:tcW w:w="1800" w:type="dxa"/>
          </w:tcPr>
          <w:p w14:paraId="3F932D69"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C41F4D5"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95A4121"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35033F" w:rsidRPr="005F00E3" w14:paraId="066718E5" w14:textId="77777777" w:rsidTr="0091280A">
        <w:tc>
          <w:tcPr>
            <w:tcW w:w="3708" w:type="dxa"/>
          </w:tcPr>
          <w:p w14:paraId="74366CC4" w14:textId="6B740D1F"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Pr>
                <w:rFonts w:ascii="HelveticaNeueLT Std" w:hAnsi="HelveticaNeueLT Std" w:cstheme="minorHAnsi"/>
                <w:bCs/>
                <w:sz w:val="20"/>
                <w:szCs w:val="20"/>
              </w:rPr>
              <w:t>Fireworks</w:t>
            </w:r>
          </w:p>
        </w:tc>
        <w:tc>
          <w:tcPr>
            <w:tcW w:w="1800" w:type="dxa"/>
          </w:tcPr>
          <w:p w14:paraId="66F79CFA"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444E13BD"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258093D"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7377DC7C" w14:textId="77777777" w:rsidTr="0091280A">
        <w:tc>
          <w:tcPr>
            <w:tcW w:w="3708" w:type="dxa"/>
          </w:tcPr>
          <w:p w14:paraId="61203656"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Flammable liquids, bulked</w:t>
            </w:r>
          </w:p>
        </w:tc>
        <w:tc>
          <w:tcPr>
            <w:tcW w:w="1800" w:type="dxa"/>
          </w:tcPr>
          <w:p w14:paraId="2BD16D5E"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1C5D66BF"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463B7EAF"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12B8DB53" w14:textId="77777777" w:rsidTr="0091280A">
        <w:tc>
          <w:tcPr>
            <w:tcW w:w="3708" w:type="dxa"/>
          </w:tcPr>
          <w:p w14:paraId="585263E0"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Flammable liquids, loose packed</w:t>
            </w:r>
          </w:p>
        </w:tc>
        <w:tc>
          <w:tcPr>
            <w:tcW w:w="1800" w:type="dxa"/>
          </w:tcPr>
          <w:p w14:paraId="6BCE78B1"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6AF902DA"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6DEF5C67"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7DE1D6F2" w14:textId="77777777" w:rsidTr="0091280A">
        <w:tc>
          <w:tcPr>
            <w:tcW w:w="3708" w:type="dxa"/>
          </w:tcPr>
          <w:p w14:paraId="58C2B506"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Flammable Solids</w:t>
            </w:r>
          </w:p>
        </w:tc>
        <w:tc>
          <w:tcPr>
            <w:tcW w:w="1800" w:type="dxa"/>
          </w:tcPr>
          <w:p w14:paraId="40A79806"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787FE6C8"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DC5873B"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1FFC54E9" w14:textId="77777777" w:rsidTr="0091280A">
        <w:tc>
          <w:tcPr>
            <w:tcW w:w="3708" w:type="dxa"/>
          </w:tcPr>
          <w:p w14:paraId="5BFFED0F"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Fluorescent bulbs</w:t>
            </w:r>
          </w:p>
        </w:tc>
        <w:tc>
          <w:tcPr>
            <w:tcW w:w="1800" w:type="dxa"/>
          </w:tcPr>
          <w:p w14:paraId="04364F11"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283E0E5"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85780FE"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4BA18754" w14:textId="77777777" w:rsidTr="0091280A">
        <w:tc>
          <w:tcPr>
            <w:tcW w:w="3708" w:type="dxa"/>
          </w:tcPr>
          <w:p w14:paraId="2E5230CF"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Freon cylinders – one pound</w:t>
            </w:r>
          </w:p>
        </w:tc>
        <w:tc>
          <w:tcPr>
            <w:tcW w:w="1800" w:type="dxa"/>
          </w:tcPr>
          <w:p w14:paraId="22273796"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58C4CC8"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26A85F4"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35033F" w:rsidRPr="005F00E3" w14:paraId="0D1BF3E0" w14:textId="77777777" w:rsidTr="0091280A">
        <w:tc>
          <w:tcPr>
            <w:tcW w:w="3708" w:type="dxa"/>
          </w:tcPr>
          <w:p w14:paraId="6660F21F" w14:textId="3A3FEBA1"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Pr>
                <w:rFonts w:ascii="HelveticaNeueLT Std" w:hAnsi="HelveticaNeueLT Std" w:cstheme="minorHAnsi"/>
                <w:bCs/>
                <w:sz w:val="20"/>
                <w:szCs w:val="20"/>
              </w:rPr>
              <w:t>Gun Powder</w:t>
            </w:r>
          </w:p>
        </w:tc>
        <w:tc>
          <w:tcPr>
            <w:tcW w:w="1800" w:type="dxa"/>
          </w:tcPr>
          <w:p w14:paraId="303572FE"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D894B0D"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6710DDDA"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6EDD213E" w14:textId="77777777" w:rsidTr="0091280A">
        <w:tc>
          <w:tcPr>
            <w:tcW w:w="3708" w:type="dxa"/>
          </w:tcPr>
          <w:p w14:paraId="0ED1895F"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“Lethal Air” pesticide cylinders</w:t>
            </w:r>
          </w:p>
        </w:tc>
        <w:tc>
          <w:tcPr>
            <w:tcW w:w="1800" w:type="dxa"/>
          </w:tcPr>
          <w:p w14:paraId="178FC28D"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127682E"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FD44EBA"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4231909B" w14:textId="77777777" w:rsidTr="0091280A">
        <w:tc>
          <w:tcPr>
            <w:tcW w:w="3708" w:type="dxa"/>
          </w:tcPr>
          <w:p w14:paraId="34512D80"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Mercury debris</w:t>
            </w:r>
          </w:p>
        </w:tc>
        <w:tc>
          <w:tcPr>
            <w:tcW w:w="1800" w:type="dxa"/>
          </w:tcPr>
          <w:p w14:paraId="294B6995"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4D1E4A0D"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1E0BB528"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5C309A32" w14:textId="77777777" w:rsidTr="0091280A">
        <w:tc>
          <w:tcPr>
            <w:tcW w:w="3708" w:type="dxa"/>
          </w:tcPr>
          <w:p w14:paraId="0285525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Mercury, metallic</w:t>
            </w:r>
          </w:p>
        </w:tc>
        <w:tc>
          <w:tcPr>
            <w:tcW w:w="1800" w:type="dxa"/>
          </w:tcPr>
          <w:p w14:paraId="4FB3B641"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C63CABC"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B656716"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35033F" w:rsidRPr="005F00E3" w14:paraId="41491608" w14:textId="77777777" w:rsidTr="0091280A">
        <w:tc>
          <w:tcPr>
            <w:tcW w:w="3708" w:type="dxa"/>
          </w:tcPr>
          <w:p w14:paraId="7D948961" w14:textId="2940410E"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Pr>
                <w:rFonts w:ascii="HelveticaNeueLT Std" w:hAnsi="HelveticaNeueLT Std" w:cstheme="minorHAnsi"/>
                <w:bCs/>
                <w:sz w:val="20"/>
                <w:szCs w:val="20"/>
              </w:rPr>
              <w:t>Methylene Chloride</w:t>
            </w:r>
          </w:p>
        </w:tc>
        <w:tc>
          <w:tcPr>
            <w:tcW w:w="1800" w:type="dxa"/>
          </w:tcPr>
          <w:p w14:paraId="466736EA"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0B27F69"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ACE8ECC" w14:textId="77777777" w:rsidR="0035033F" w:rsidRPr="005F00E3" w:rsidRDefault="0035033F"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40632180" w14:textId="77777777" w:rsidTr="0091280A">
        <w:tc>
          <w:tcPr>
            <w:tcW w:w="3708" w:type="dxa"/>
          </w:tcPr>
          <w:p w14:paraId="4F985CE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Miscellaneous liquids – low BTU</w:t>
            </w:r>
          </w:p>
        </w:tc>
        <w:tc>
          <w:tcPr>
            <w:tcW w:w="1800" w:type="dxa"/>
          </w:tcPr>
          <w:p w14:paraId="2330397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C18A11C"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27E968B8"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2B93570B" w14:textId="77777777" w:rsidTr="0091280A">
        <w:tc>
          <w:tcPr>
            <w:tcW w:w="3708" w:type="dxa"/>
          </w:tcPr>
          <w:p w14:paraId="3609105B"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Miscellaneous solids</w:t>
            </w:r>
          </w:p>
        </w:tc>
        <w:tc>
          <w:tcPr>
            <w:tcW w:w="1800" w:type="dxa"/>
          </w:tcPr>
          <w:p w14:paraId="14C53945"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6D32C71C"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00D5C1B"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664B44F2" w14:textId="77777777" w:rsidTr="0091280A">
        <w:tc>
          <w:tcPr>
            <w:tcW w:w="3708" w:type="dxa"/>
          </w:tcPr>
          <w:p w14:paraId="4E7F15AA"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Oil-based paint, loose packed</w:t>
            </w:r>
          </w:p>
        </w:tc>
        <w:tc>
          <w:tcPr>
            <w:tcW w:w="1800" w:type="dxa"/>
          </w:tcPr>
          <w:p w14:paraId="7C6EFE56"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49201271"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6E7053C9"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275FE4E3" w14:textId="77777777" w:rsidTr="0091280A">
        <w:tc>
          <w:tcPr>
            <w:tcW w:w="3708" w:type="dxa"/>
          </w:tcPr>
          <w:p w14:paraId="70A0ECBA"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Oil-based paint, PCB&gt;50 ppm</w:t>
            </w:r>
          </w:p>
        </w:tc>
        <w:tc>
          <w:tcPr>
            <w:tcW w:w="1800" w:type="dxa"/>
          </w:tcPr>
          <w:p w14:paraId="68A67C3A"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5F8A332"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E99A51B"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79713CE8" w14:textId="77777777" w:rsidTr="0091280A">
        <w:tc>
          <w:tcPr>
            <w:tcW w:w="3708" w:type="dxa"/>
          </w:tcPr>
          <w:p w14:paraId="24DC9768"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Organic peroxides</w:t>
            </w:r>
          </w:p>
        </w:tc>
        <w:tc>
          <w:tcPr>
            <w:tcW w:w="1800" w:type="dxa"/>
          </w:tcPr>
          <w:p w14:paraId="3DA93A70"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2033A35F"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780F2E54"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33AA464B" w14:textId="77777777" w:rsidTr="0091280A">
        <w:tc>
          <w:tcPr>
            <w:tcW w:w="3708" w:type="dxa"/>
          </w:tcPr>
          <w:p w14:paraId="083A7BCF"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Oxidizers</w:t>
            </w:r>
          </w:p>
        </w:tc>
        <w:tc>
          <w:tcPr>
            <w:tcW w:w="1800" w:type="dxa"/>
          </w:tcPr>
          <w:p w14:paraId="46AC5A7D"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D184048"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666DFF4" w14:textId="77777777" w:rsidR="005F00E3" w:rsidRPr="005F00E3" w:rsidRDefault="005F00E3" w:rsidP="0091280A">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3FED2902" w14:textId="77777777" w:rsidTr="0091280A">
        <w:tc>
          <w:tcPr>
            <w:tcW w:w="3708" w:type="dxa"/>
          </w:tcPr>
          <w:p w14:paraId="785B1B0C" w14:textId="6B0E8443"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Pharmaceuticals, solids</w:t>
            </w:r>
          </w:p>
        </w:tc>
        <w:tc>
          <w:tcPr>
            <w:tcW w:w="1800" w:type="dxa"/>
          </w:tcPr>
          <w:p w14:paraId="5A298B27"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6CC314F"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628C6AE1"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450F6EE9" w14:textId="77777777" w:rsidTr="0091280A">
        <w:tc>
          <w:tcPr>
            <w:tcW w:w="3708" w:type="dxa"/>
          </w:tcPr>
          <w:p w14:paraId="58FF8E7F" w14:textId="30192689"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Pharmaceuticals, liquids</w:t>
            </w:r>
          </w:p>
        </w:tc>
        <w:tc>
          <w:tcPr>
            <w:tcW w:w="1800" w:type="dxa"/>
          </w:tcPr>
          <w:p w14:paraId="5F0A93D9"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3D6D362"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378317D"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57471AC8" w14:textId="77777777" w:rsidTr="0091280A">
        <w:tc>
          <w:tcPr>
            <w:tcW w:w="3708" w:type="dxa"/>
          </w:tcPr>
          <w:p w14:paraId="484FE939" w14:textId="4FE81888"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PCBs</w:t>
            </w:r>
          </w:p>
        </w:tc>
        <w:tc>
          <w:tcPr>
            <w:tcW w:w="1800" w:type="dxa"/>
          </w:tcPr>
          <w:p w14:paraId="3CB31B14"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E22B345"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54443236"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14310487" w14:textId="77777777" w:rsidTr="0091280A">
        <w:tc>
          <w:tcPr>
            <w:tcW w:w="3708" w:type="dxa"/>
          </w:tcPr>
          <w:p w14:paraId="3547F22A" w14:textId="1601ED2E"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Pesticides, liquid</w:t>
            </w:r>
          </w:p>
        </w:tc>
        <w:tc>
          <w:tcPr>
            <w:tcW w:w="1800" w:type="dxa"/>
          </w:tcPr>
          <w:p w14:paraId="24220549"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483174B2"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2C56ACD4"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02D773F1" w14:textId="77777777" w:rsidTr="0091280A">
        <w:tc>
          <w:tcPr>
            <w:tcW w:w="3708" w:type="dxa"/>
          </w:tcPr>
          <w:p w14:paraId="335AC3A2" w14:textId="62F4B408"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Pesticides, solid</w:t>
            </w:r>
          </w:p>
        </w:tc>
        <w:tc>
          <w:tcPr>
            <w:tcW w:w="1800" w:type="dxa"/>
          </w:tcPr>
          <w:p w14:paraId="3C0FE99B"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4981AB49"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0E94F068"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02967392" w14:textId="77777777" w:rsidTr="0091280A">
        <w:tc>
          <w:tcPr>
            <w:tcW w:w="3708" w:type="dxa"/>
          </w:tcPr>
          <w:p w14:paraId="12D41D30" w14:textId="60AB8B31"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Poisons, N.O.S.</w:t>
            </w:r>
          </w:p>
        </w:tc>
        <w:tc>
          <w:tcPr>
            <w:tcW w:w="1800" w:type="dxa"/>
          </w:tcPr>
          <w:p w14:paraId="6E7062F9"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6891CE8F"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3CAE3790"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1AF14543" w14:textId="77777777" w:rsidTr="0091280A">
        <w:tc>
          <w:tcPr>
            <w:tcW w:w="3708" w:type="dxa"/>
          </w:tcPr>
          <w:p w14:paraId="254D4E0B" w14:textId="3007D368"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Propane cylinders – one pound</w:t>
            </w:r>
          </w:p>
        </w:tc>
        <w:tc>
          <w:tcPr>
            <w:tcW w:w="1800" w:type="dxa"/>
          </w:tcPr>
          <w:p w14:paraId="21B7BCE3"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20D60F7B"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4F1CB24E"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5F00E3" w:rsidRPr="005F00E3" w14:paraId="6150A30A" w14:textId="77777777" w:rsidTr="0091280A">
        <w:tc>
          <w:tcPr>
            <w:tcW w:w="3708" w:type="dxa"/>
          </w:tcPr>
          <w:p w14:paraId="4FA3E555" w14:textId="3746193E"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Signal flares</w:t>
            </w:r>
          </w:p>
        </w:tc>
        <w:tc>
          <w:tcPr>
            <w:tcW w:w="1800" w:type="dxa"/>
          </w:tcPr>
          <w:p w14:paraId="5DA1D3DB"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24495A91"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2D2436A2"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r w:rsidR="0035033F" w:rsidRPr="005F00E3" w14:paraId="3E48BA3E" w14:textId="77777777" w:rsidTr="0091280A">
        <w:tc>
          <w:tcPr>
            <w:tcW w:w="3708" w:type="dxa"/>
          </w:tcPr>
          <w:p w14:paraId="00FB49BC" w14:textId="73963FC3" w:rsidR="0035033F" w:rsidRPr="005F00E3" w:rsidRDefault="0035033F"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Pr>
                <w:rFonts w:ascii="HelveticaNeueLT Std" w:hAnsi="HelveticaNeueLT Std" w:cstheme="minorHAnsi"/>
                <w:bCs/>
                <w:sz w:val="20"/>
                <w:szCs w:val="20"/>
              </w:rPr>
              <w:t>Smoke Detectors/CO2 Detectors</w:t>
            </w:r>
          </w:p>
        </w:tc>
        <w:tc>
          <w:tcPr>
            <w:tcW w:w="1800" w:type="dxa"/>
          </w:tcPr>
          <w:p w14:paraId="43486E97" w14:textId="77777777" w:rsidR="0035033F" w:rsidRPr="005F00E3" w:rsidRDefault="0035033F"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4CC760A9" w14:textId="77777777" w:rsidR="0035033F" w:rsidRPr="005F00E3" w:rsidRDefault="0035033F"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c>
          <w:tcPr>
            <w:tcW w:w="1800" w:type="dxa"/>
          </w:tcPr>
          <w:p w14:paraId="17D4157A" w14:textId="77777777" w:rsidR="0035033F" w:rsidRPr="005F00E3" w:rsidRDefault="0035033F"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tc>
      </w:tr>
    </w:tbl>
    <w:p w14:paraId="203A887C"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*Waste Management Method Used</w:t>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t>**Handling Method</w:t>
      </w:r>
    </w:p>
    <w:p w14:paraId="0092BC24"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DI – Destructive Incineration</w:t>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t>LP – Lab Pack</w:t>
      </w:r>
    </w:p>
    <w:p w14:paraId="1848624F"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RC – Recycle/Reuse</w:t>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t>LO – Loose Pack</w:t>
      </w:r>
    </w:p>
    <w:p w14:paraId="2BF03124"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FI – Fuel Incineration</w:t>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t>BU – Bulk</w:t>
      </w:r>
    </w:p>
    <w:p w14:paraId="3899F926" w14:textId="30A2793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LF – Hazardous Waste Landfill</w:t>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Pr>
          <w:rFonts w:ascii="HelveticaNeueLT Std" w:hAnsi="HelveticaNeueLT Std" w:cstheme="minorHAnsi"/>
          <w:bCs/>
          <w:sz w:val="20"/>
          <w:szCs w:val="20"/>
        </w:rPr>
        <w:tab/>
      </w:r>
      <w:r w:rsidRPr="005F00E3">
        <w:rPr>
          <w:rFonts w:ascii="HelveticaNeueLT Std" w:hAnsi="HelveticaNeueLT Std" w:cstheme="minorHAnsi"/>
          <w:bCs/>
          <w:sz w:val="20"/>
          <w:szCs w:val="20"/>
        </w:rPr>
        <w:t>GB – Gaylord Box</w:t>
      </w:r>
    </w:p>
    <w:p w14:paraId="05F7F871"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NE – Neutralization</w:t>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t>PA – Palletize</w:t>
      </w:r>
    </w:p>
    <w:p w14:paraId="05E1224C" w14:textId="1CD5178D" w:rsidR="005F00E3" w:rsidRPr="00B668B3" w:rsidRDefault="005F00E3" w:rsidP="00B668B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ST – Stabilization</w:t>
      </w:r>
    </w:p>
    <w:p w14:paraId="6D740903" w14:textId="77777777" w:rsidR="005F00E3" w:rsidRDefault="005F00E3" w:rsidP="005F00E3">
      <w:pPr>
        <w:ind w:left="-360"/>
        <w:jc w:val="center"/>
        <w:rPr>
          <w:rFonts w:ascii="HelveticaNeueLT Std" w:eastAsiaTheme="minorEastAsia" w:hAnsi="HelveticaNeueLT Std"/>
          <w:b/>
          <w:bCs/>
        </w:rPr>
      </w:pPr>
      <w:r w:rsidRPr="00696B4F">
        <w:rPr>
          <w:rFonts w:ascii="HelveticaNeueLT Std" w:eastAsiaTheme="minorEastAsia" w:hAnsi="HelveticaNeueLT Std"/>
          <w:b/>
          <w:bCs/>
        </w:rPr>
        <w:lastRenderedPageBreak/>
        <w:t xml:space="preserve">ATTACHMENT </w:t>
      </w:r>
      <w:r>
        <w:rPr>
          <w:rFonts w:ascii="HelveticaNeueLT Std" w:eastAsiaTheme="minorEastAsia" w:hAnsi="HelveticaNeueLT Std"/>
          <w:b/>
          <w:bCs/>
        </w:rPr>
        <w:t>C</w:t>
      </w:r>
      <w:r w:rsidRPr="00696B4F">
        <w:rPr>
          <w:rFonts w:ascii="HelveticaNeueLT Std" w:eastAsiaTheme="minorEastAsia" w:hAnsi="HelveticaNeueLT Std"/>
          <w:b/>
          <w:bCs/>
        </w:rPr>
        <w:t xml:space="preserve"> – </w:t>
      </w:r>
      <w:r>
        <w:rPr>
          <w:rFonts w:ascii="HelveticaNeueLT Std" w:eastAsiaTheme="minorEastAsia" w:hAnsi="HelveticaNeueLT Std"/>
          <w:b/>
          <w:bCs/>
        </w:rPr>
        <w:t>PRICING</w:t>
      </w:r>
      <w:r w:rsidRPr="00696B4F">
        <w:rPr>
          <w:rFonts w:ascii="HelveticaNeueLT Std" w:eastAsiaTheme="minorEastAsia" w:hAnsi="HelveticaNeueLT Std"/>
          <w:b/>
          <w:bCs/>
        </w:rPr>
        <w:t xml:space="preserve"> FORM</w:t>
      </w:r>
      <w:r>
        <w:rPr>
          <w:rFonts w:ascii="HelveticaNeueLT Std" w:eastAsiaTheme="minorEastAsia" w:hAnsi="HelveticaNeueLT Std"/>
          <w:b/>
          <w:bCs/>
        </w:rPr>
        <w:t>, continued</w:t>
      </w:r>
    </w:p>
    <w:p w14:paraId="2CEBBED6" w14:textId="77777777" w:rsid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b/>
          <w:bCs/>
          <w:sz w:val="20"/>
          <w:szCs w:val="20"/>
        </w:rPr>
      </w:pPr>
    </w:p>
    <w:p w14:paraId="7A0DCE92" w14:textId="287BB56C"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
          <w:sz w:val="20"/>
          <w:szCs w:val="20"/>
        </w:rPr>
      </w:pPr>
      <w:r w:rsidRPr="005F00E3">
        <w:rPr>
          <w:rFonts w:ascii="HelveticaNeueLT Std" w:hAnsi="HelveticaNeueLT Std" w:cstheme="minorHAnsi"/>
          <w:b/>
          <w:sz w:val="20"/>
          <w:szCs w:val="20"/>
        </w:rPr>
        <w:t>PERSONNEL COSTS</w:t>
      </w:r>
    </w:p>
    <w:p w14:paraId="7EBAC074"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On-site Labor – Qualified Personnel</w:t>
      </w:r>
    </w:p>
    <w:p w14:paraId="5D762770"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Only for time at the facility or Special Collection</w:t>
      </w:r>
    </w:p>
    <w:p w14:paraId="18D3D2ED"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Cost/hour/per person</w:t>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t>$__________</w:t>
      </w:r>
    </w:p>
    <w:p w14:paraId="114F7C68"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
          <w:sz w:val="20"/>
          <w:szCs w:val="20"/>
        </w:rPr>
      </w:pPr>
      <w:r w:rsidRPr="005F00E3">
        <w:rPr>
          <w:rFonts w:ascii="HelveticaNeueLT Std" w:hAnsi="HelveticaNeueLT Std" w:cstheme="minorHAnsi"/>
          <w:b/>
          <w:sz w:val="20"/>
          <w:szCs w:val="20"/>
        </w:rPr>
        <w:t>TRANSPORTATION COST</w:t>
      </w:r>
    </w:p>
    <w:p w14:paraId="31645F00"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 xml:space="preserve">Flat rate per trip – </w:t>
      </w:r>
    </w:p>
    <w:p w14:paraId="2A6EDC7F" w14:textId="1AD8E789" w:rsid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r w:rsidRPr="005F00E3">
        <w:rPr>
          <w:rFonts w:ascii="HelveticaNeueLT Std" w:hAnsi="HelveticaNeueLT Std" w:cstheme="minorHAnsi"/>
          <w:bCs/>
          <w:sz w:val="20"/>
          <w:szCs w:val="20"/>
        </w:rPr>
        <w:t>(do not give cost/mile)</w:t>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r>
      <w:r w:rsidRPr="005F00E3">
        <w:rPr>
          <w:rFonts w:ascii="HelveticaNeueLT Std" w:hAnsi="HelveticaNeueLT Std" w:cstheme="minorHAnsi"/>
          <w:bCs/>
          <w:sz w:val="20"/>
          <w:szCs w:val="20"/>
        </w:rPr>
        <w:tab/>
        <w:t>$__________</w:t>
      </w:r>
    </w:p>
    <w:p w14:paraId="0E374173" w14:textId="78D6819C" w:rsid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p w14:paraId="65D71405" w14:textId="77777777" w:rsidR="005F00E3" w:rsidRPr="005F00E3" w:rsidRDefault="005F00E3" w:rsidP="005F00E3">
      <w:pPr>
        <w:rPr>
          <w:rFonts w:ascii="HelveticaNeueLT Std" w:hAnsi="HelveticaNeueLT Std" w:cstheme="minorHAnsi"/>
          <w:b/>
          <w:sz w:val="20"/>
          <w:szCs w:val="20"/>
        </w:rPr>
      </w:pPr>
      <w:r w:rsidRPr="005F00E3">
        <w:rPr>
          <w:rFonts w:ascii="HelveticaNeueLT Std" w:hAnsi="HelveticaNeueLT Std" w:cstheme="minorHAnsi"/>
          <w:b/>
          <w:sz w:val="20"/>
          <w:szCs w:val="20"/>
        </w:rPr>
        <w:t>WASTE MANAGEMENT METHOD DEFINITIONS</w:t>
      </w:r>
    </w:p>
    <w:p w14:paraId="0727F603" w14:textId="77777777" w:rsidR="005F00E3" w:rsidRPr="005F00E3" w:rsidRDefault="005F00E3" w:rsidP="005F00E3">
      <w:pPr>
        <w:rPr>
          <w:rFonts w:ascii="HelveticaNeueLT Std" w:hAnsi="HelveticaNeueLT Std" w:cstheme="minorHAnsi"/>
          <w:bCs/>
          <w:sz w:val="20"/>
          <w:szCs w:val="20"/>
        </w:rPr>
      </w:pPr>
      <w:r w:rsidRPr="005F00E3">
        <w:rPr>
          <w:rFonts w:ascii="HelveticaNeueLT Std" w:hAnsi="HelveticaNeueLT Std" w:cstheme="minorHAnsi"/>
          <w:bCs/>
          <w:sz w:val="20"/>
          <w:szCs w:val="20"/>
        </w:rPr>
        <w:t xml:space="preserve">DI    </w:t>
      </w:r>
      <w:r w:rsidRPr="005F00E3">
        <w:rPr>
          <w:rFonts w:ascii="HelveticaNeueLT Std" w:hAnsi="HelveticaNeueLT Std" w:cstheme="minorHAnsi"/>
          <w:bCs/>
          <w:sz w:val="20"/>
          <w:szCs w:val="20"/>
          <w:u w:val="single"/>
        </w:rPr>
        <w:t>Destructive Incineration</w:t>
      </w:r>
    </w:p>
    <w:p w14:paraId="0A830C40" w14:textId="1FF91A8B" w:rsidR="005F00E3" w:rsidRPr="005F00E3" w:rsidRDefault="005F00E3" w:rsidP="005F00E3">
      <w:pPr>
        <w:pStyle w:val="BodyTextIndent"/>
        <w:ind w:left="720"/>
        <w:rPr>
          <w:bCs/>
          <w:iCs/>
          <w:sz w:val="20"/>
          <w:szCs w:val="20"/>
        </w:rPr>
      </w:pPr>
      <w:r w:rsidRPr="005F00E3">
        <w:rPr>
          <w:bCs/>
          <w:iCs/>
          <w:sz w:val="20"/>
          <w:szCs w:val="20"/>
        </w:rPr>
        <w:t>Treatment by thermal destruction at a high temperature hazardous waste incinerator where the physical destruction is the sole intent of the treatment process.</w:t>
      </w:r>
    </w:p>
    <w:p w14:paraId="6079A1C7" w14:textId="77777777" w:rsidR="005F00E3" w:rsidRPr="005F00E3" w:rsidRDefault="005F00E3" w:rsidP="005F00E3">
      <w:pPr>
        <w:pStyle w:val="BodyTextIndent"/>
        <w:rPr>
          <w:bCs/>
          <w:i w:val="0"/>
          <w:sz w:val="20"/>
          <w:szCs w:val="20"/>
        </w:rPr>
      </w:pPr>
    </w:p>
    <w:p w14:paraId="354047C7" w14:textId="61425DCE" w:rsidR="005F00E3" w:rsidRPr="005F00E3" w:rsidRDefault="005F00E3" w:rsidP="005F00E3">
      <w:pPr>
        <w:pStyle w:val="BodyTextIndent"/>
        <w:ind w:left="0"/>
        <w:rPr>
          <w:bCs/>
          <w:i w:val="0"/>
          <w:sz w:val="20"/>
          <w:szCs w:val="20"/>
        </w:rPr>
      </w:pPr>
      <w:r w:rsidRPr="005F00E3">
        <w:rPr>
          <w:bCs/>
          <w:i w:val="0"/>
          <w:sz w:val="20"/>
          <w:szCs w:val="20"/>
        </w:rPr>
        <w:t xml:space="preserve">RC   </w:t>
      </w:r>
      <w:r w:rsidRPr="005F00E3">
        <w:rPr>
          <w:bCs/>
          <w:i w:val="0"/>
          <w:sz w:val="20"/>
          <w:szCs w:val="20"/>
          <w:u w:val="single"/>
        </w:rPr>
        <w:t>Recycle/Reuse</w:t>
      </w:r>
      <w:r w:rsidRPr="005F00E3">
        <w:rPr>
          <w:bCs/>
          <w:i w:val="0"/>
          <w:sz w:val="20"/>
          <w:szCs w:val="20"/>
        </w:rPr>
        <w:t xml:space="preserve"> </w:t>
      </w:r>
    </w:p>
    <w:p w14:paraId="7E0E7A20" w14:textId="77777777" w:rsidR="005F00E3" w:rsidRPr="005F00E3" w:rsidRDefault="005F00E3" w:rsidP="005F00E3">
      <w:pPr>
        <w:pStyle w:val="BodyTextIndent"/>
        <w:ind w:left="540" w:hanging="540"/>
        <w:rPr>
          <w:bCs/>
          <w:iCs/>
          <w:sz w:val="20"/>
          <w:szCs w:val="20"/>
        </w:rPr>
      </w:pPr>
      <w:r w:rsidRPr="005F00E3">
        <w:rPr>
          <w:bCs/>
          <w:iCs/>
          <w:sz w:val="20"/>
          <w:szCs w:val="20"/>
        </w:rPr>
        <w:t xml:space="preserve">          Waste is sent for resource recovery where the raw materials used for making the material before it became a waste are recovered to make new materials of the same or different nature (does not include fuel incineration).</w:t>
      </w:r>
    </w:p>
    <w:p w14:paraId="0C701FDB" w14:textId="77777777" w:rsidR="005F00E3" w:rsidRPr="005F00E3" w:rsidRDefault="005F00E3" w:rsidP="005F00E3">
      <w:pPr>
        <w:pStyle w:val="BodyTextIndent"/>
        <w:ind w:left="540" w:hanging="540"/>
        <w:rPr>
          <w:bCs/>
          <w:i w:val="0"/>
          <w:sz w:val="20"/>
          <w:szCs w:val="20"/>
        </w:rPr>
      </w:pPr>
    </w:p>
    <w:p w14:paraId="4482BC58" w14:textId="77777777" w:rsidR="005F00E3" w:rsidRPr="005F00E3" w:rsidRDefault="005F00E3" w:rsidP="005F00E3">
      <w:pPr>
        <w:pStyle w:val="BodyTextIndent"/>
        <w:ind w:left="540" w:hanging="540"/>
        <w:rPr>
          <w:bCs/>
          <w:i w:val="0"/>
          <w:sz w:val="20"/>
          <w:szCs w:val="20"/>
        </w:rPr>
      </w:pPr>
      <w:r w:rsidRPr="005F00E3">
        <w:rPr>
          <w:bCs/>
          <w:i w:val="0"/>
          <w:sz w:val="20"/>
          <w:szCs w:val="20"/>
        </w:rPr>
        <w:t xml:space="preserve">FI     </w:t>
      </w:r>
      <w:r w:rsidRPr="005F00E3">
        <w:rPr>
          <w:bCs/>
          <w:i w:val="0"/>
          <w:sz w:val="20"/>
          <w:szCs w:val="20"/>
          <w:u w:val="single"/>
        </w:rPr>
        <w:t>Fuel Incineration</w:t>
      </w:r>
    </w:p>
    <w:p w14:paraId="6680671D" w14:textId="77777777" w:rsidR="005F00E3" w:rsidRPr="005F00E3" w:rsidRDefault="005F00E3" w:rsidP="005F00E3">
      <w:pPr>
        <w:pStyle w:val="BodyTextIndent"/>
        <w:ind w:left="540" w:hanging="540"/>
        <w:rPr>
          <w:bCs/>
          <w:iCs/>
          <w:sz w:val="20"/>
          <w:szCs w:val="20"/>
        </w:rPr>
      </w:pPr>
      <w:r w:rsidRPr="005F00E3">
        <w:rPr>
          <w:bCs/>
          <w:iCs/>
          <w:sz w:val="20"/>
          <w:szCs w:val="20"/>
        </w:rPr>
        <w:tab/>
        <w:t>Treatment by thermal destruction where the waste, either by itself or blended with another material, is burned to recover its potential thermal energy.</w:t>
      </w:r>
    </w:p>
    <w:p w14:paraId="6700B9FF" w14:textId="77777777" w:rsidR="005F00E3" w:rsidRPr="005F00E3" w:rsidRDefault="005F00E3" w:rsidP="005F00E3">
      <w:pPr>
        <w:pStyle w:val="BodyTextIndent"/>
        <w:ind w:left="540" w:hanging="540"/>
        <w:rPr>
          <w:bCs/>
          <w:i w:val="0"/>
          <w:sz w:val="20"/>
          <w:szCs w:val="20"/>
        </w:rPr>
      </w:pPr>
    </w:p>
    <w:p w14:paraId="21EC4C26" w14:textId="77777777" w:rsidR="005F00E3" w:rsidRPr="005F00E3" w:rsidRDefault="005F00E3" w:rsidP="005F00E3">
      <w:pPr>
        <w:pStyle w:val="BodyTextIndent"/>
        <w:ind w:left="540" w:hanging="540"/>
        <w:rPr>
          <w:bCs/>
          <w:i w:val="0"/>
          <w:sz w:val="20"/>
          <w:szCs w:val="20"/>
        </w:rPr>
      </w:pPr>
      <w:r w:rsidRPr="005F00E3">
        <w:rPr>
          <w:bCs/>
          <w:i w:val="0"/>
          <w:sz w:val="20"/>
          <w:szCs w:val="20"/>
        </w:rPr>
        <w:t>LF</w:t>
      </w:r>
      <w:r w:rsidRPr="005F00E3">
        <w:rPr>
          <w:bCs/>
          <w:i w:val="0"/>
          <w:sz w:val="20"/>
          <w:szCs w:val="20"/>
        </w:rPr>
        <w:tab/>
      </w:r>
      <w:r w:rsidRPr="005F00E3">
        <w:rPr>
          <w:bCs/>
          <w:i w:val="0"/>
          <w:sz w:val="20"/>
          <w:szCs w:val="20"/>
          <w:u w:val="single"/>
        </w:rPr>
        <w:t>Landfill</w:t>
      </w:r>
    </w:p>
    <w:p w14:paraId="0131FF7C" w14:textId="77777777" w:rsidR="005F00E3" w:rsidRPr="005F00E3" w:rsidRDefault="005F00E3" w:rsidP="005F00E3">
      <w:pPr>
        <w:pStyle w:val="BodyTextIndent"/>
        <w:ind w:left="540" w:hanging="540"/>
        <w:rPr>
          <w:bCs/>
          <w:iCs/>
          <w:sz w:val="20"/>
          <w:szCs w:val="20"/>
        </w:rPr>
      </w:pPr>
      <w:r w:rsidRPr="005F00E3">
        <w:rPr>
          <w:bCs/>
          <w:iCs/>
          <w:sz w:val="20"/>
          <w:szCs w:val="20"/>
        </w:rPr>
        <w:tab/>
        <w:t>Disposal of waste in the ground at a hazardous waste landfill.</w:t>
      </w:r>
    </w:p>
    <w:p w14:paraId="7622FBEE" w14:textId="77777777" w:rsidR="005F00E3" w:rsidRPr="005F00E3" w:rsidRDefault="005F00E3" w:rsidP="005F00E3">
      <w:pPr>
        <w:pStyle w:val="BodyTextIndent"/>
        <w:ind w:left="540" w:hanging="540"/>
        <w:rPr>
          <w:bCs/>
          <w:i w:val="0"/>
          <w:sz w:val="20"/>
          <w:szCs w:val="20"/>
        </w:rPr>
      </w:pPr>
    </w:p>
    <w:p w14:paraId="3727C908" w14:textId="77777777" w:rsidR="005F00E3" w:rsidRPr="005F00E3" w:rsidRDefault="005F00E3" w:rsidP="005F00E3">
      <w:pPr>
        <w:pStyle w:val="BodyTextIndent"/>
        <w:ind w:left="540" w:hanging="540"/>
        <w:rPr>
          <w:bCs/>
          <w:i w:val="0"/>
          <w:sz w:val="20"/>
          <w:szCs w:val="20"/>
        </w:rPr>
      </w:pPr>
      <w:r w:rsidRPr="005F00E3">
        <w:rPr>
          <w:bCs/>
          <w:i w:val="0"/>
          <w:sz w:val="20"/>
          <w:szCs w:val="20"/>
        </w:rPr>
        <w:t>NE</w:t>
      </w:r>
      <w:r w:rsidRPr="005F00E3">
        <w:rPr>
          <w:bCs/>
          <w:i w:val="0"/>
          <w:sz w:val="20"/>
          <w:szCs w:val="20"/>
        </w:rPr>
        <w:tab/>
      </w:r>
      <w:r w:rsidRPr="005F00E3">
        <w:rPr>
          <w:bCs/>
          <w:i w:val="0"/>
          <w:sz w:val="20"/>
          <w:szCs w:val="20"/>
          <w:u w:val="single"/>
        </w:rPr>
        <w:t>Neutralization/Treatment</w:t>
      </w:r>
    </w:p>
    <w:p w14:paraId="0C5808C2" w14:textId="77777777" w:rsidR="005F00E3" w:rsidRPr="005F00E3" w:rsidRDefault="005F00E3" w:rsidP="005F00E3">
      <w:pPr>
        <w:pStyle w:val="BodyTextIndent"/>
        <w:ind w:left="540" w:hanging="540"/>
        <w:rPr>
          <w:bCs/>
          <w:iCs/>
          <w:sz w:val="20"/>
          <w:szCs w:val="20"/>
        </w:rPr>
      </w:pPr>
      <w:r w:rsidRPr="005F00E3">
        <w:rPr>
          <w:bCs/>
          <w:i w:val="0"/>
          <w:sz w:val="20"/>
          <w:szCs w:val="20"/>
        </w:rPr>
        <w:tab/>
      </w:r>
      <w:r w:rsidRPr="005F00E3">
        <w:rPr>
          <w:bCs/>
          <w:iCs/>
          <w:sz w:val="20"/>
          <w:szCs w:val="20"/>
        </w:rPr>
        <w:t xml:space="preserve">Treatment by chemically adjusting the pH of the waste such that the waste can be discharged into a publicly owned treatment works (does not apply if after neutralization, the waste is still hazardous and is sent for disposal or treatment by one of the other methods described herein). </w:t>
      </w:r>
    </w:p>
    <w:p w14:paraId="2854AD94" w14:textId="77777777" w:rsidR="005F00E3" w:rsidRPr="005F00E3" w:rsidRDefault="005F00E3" w:rsidP="005F00E3">
      <w:pPr>
        <w:pStyle w:val="BodyTextIndent"/>
        <w:ind w:left="540" w:hanging="540"/>
        <w:rPr>
          <w:bCs/>
          <w:i w:val="0"/>
          <w:sz w:val="20"/>
          <w:szCs w:val="20"/>
        </w:rPr>
      </w:pPr>
    </w:p>
    <w:p w14:paraId="5393DBF5" w14:textId="77777777" w:rsidR="005F00E3" w:rsidRPr="005F00E3" w:rsidRDefault="005F00E3" w:rsidP="005F00E3">
      <w:pPr>
        <w:pStyle w:val="BodyTextIndent"/>
        <w:ind w:left="540" w:hanging="540"/>
        <w:rPr>
          <w:bCs/>
          <w:i w:val="0"/>
          <w:sz w:val="20"/>
          <w:szCs w:val="20"/>
        </w:rPr>
      </w:pPr>
      <w:r w:rsidRPr="005F00E3">
        <w:rPr>
          <w:bCs/>
          <w:i w:val="0"/>
          <w:sz w:val="20"/>
          <w:szCs w:val="20"/>
        </w:rPr>
        <w:t>ST</w:t>
      </w:r>
      <w:r w:rsidRPr="005F00E3">
        <w:rPr>
          <w:bCs/>
          <w:i w:val="0"/>
          <w:sz w:val="20"/>
          <w:szCs w:val="20"/>
        </w:rPr>
        <w:tab/>
      </w:r>
      <w:r w:rsidRPr="005F00E3">
        <w:rPr>
          <w:bCs/>
          <w:i w:val="0"/>
          <w:sz w:val="20"/>
          <w:szCs w:val="20"/>
          <w:u w:val="single"/>
        </w:rPr>
        <w:t>Stabilization</w:t>
      </w:r>
    </w:p>
    <w:p w14:paraId="6A6A33FF" w14:textId="77777777" w:rsidR="005F00E3" w:rsidRPr="005F00E3" w:rsidRDefault="005F00E3" w:rsidP="005F00E3">
      <w:pPr>
        <w:pStyle w:val="BodyTextIndent"/>
        <w:ind w:left="540" w:hanging="540"/>
        <w:rPr>
          <w:bCs/>
          <w:iCs/>
          <w:sz w:val="20"/>
          <w:szCs w:val="20"/>
        </w:rPr>
      </w:pPr>
      <w:r w:rsidRPr="005F00E3">
        <w:rPr>
          <w:bCs/>
          <w:i w:val="0"/>
          <w:sz w:val="20"/>
          <w:szCs w:val="20"/>
        </w:rPr>
        <w:tab/>
      </w:r>
      <w:r w:rsidRPr="005F00E3">
        <w:rPr>
          <w:bCs/>
          <w:iCs/>
          <w:sz w:val="20"/>
          <w:szCs w:val="20"/>
        </w:rPr>
        <w:t>Treatment where waste is chemically stabilized into a solid or semi-solid state such that it no longer exhibits hazardous characteristics and can be managed as non-hazardous waste (does not apply if after stabilization, waste is still hazardous and is sent for disposal or treatment by one of the other methods described herein).</w:t>
      </w:r>
    </w:p>
    <w:p w14:paraId="58373DA6" w14:textId="77777777" w:rsidR="005F00E3" w:rsidRPr="005F00E3" w:rsidRDefault="005F00E3" w:rsidP="005F00E3">
      <w:pPr>
        <w:tabs>
          <w:tab w:val="left" w:pos="-1440"/>
          <w:tab w:val="left" w:pos="-360"/>
          <w:tab w:val="left" w:pos="0"/>
          <w:tab w:val="left" w:pos="480"/>
          <w:tab w:val="left" w:pos="540"/>
          <w:tab w:val="left" w:pos="900"/>
          <w:tab w:val="left" w:pos="1440"/>
          <w:tab w:val="left" w:pos="2160"/>
          <w:tab w:val="left" w:pos="4320"/>
          <w:tab w:val="left" w:pos="5040"/>
          <w:tab w:val="left" w:pos="5760"/>
          <w:tab w:val="left" w:pos="6480"/>
          <w:tab w:val="left" w:pos="7200"/>
          <w:tab w:val="left" w:pos="7920"/>
          <w:tab w:val="left" w:pos="8640"/>
        </w:tabs>
        <w:suppressAutoHyphens/>
        <w:spacing w:line="240" w:lineRule="atLeast"/>
        <w:rPr>
          <w:rFonts w:ascii="HelveticaNeueLT Std" w:hAnsi="HelveticaNeueLT Std" w:cstheme="minorHAnsi"/>
          <w:bCs/>
          <w:sz w:val="20"/>
          <w:szCs w:val="20"/>
        </w:rPr>
      </w:pPr>
    </w:p>
    <w:sectPr w:rsidR="005F00E3" w:rsidRPr="005F00E3" w:rsidSect="002A5FEB">
      <w:headerReference w:type="default" r:id="rId11"/>
      <w:pgSz w:w="12240" w:h="15840"/>
      <w:pgMar w:top="1296" w:right="1440"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Kimberly Wolters" w:date="2021-04-09T10:47:00Z" w:initials="KW">
    <w:p w14:paraId="63B49F56" w14:textId="64175351" w:rsidR="009E6E69" w:rsidRDefault="009E6E69">
      <w:pPr>
        <w:pStyle w:val="CommentText"/>
      </w:pPr>
      <w:r>
        <w:rPr>
          <w:rStyle w:val="CommentReference"/>
        </w:rPr>
        <w:annotationRef/>
      </w:r>
      <w:r>
        <w:t xml:space="preserve">This won’t let me comment by Attachment C for some reason. </w:t>
      </w:r>
    </w:p>
    <w:p w14:paraId="0A1886E1" w14:textId="77777777" w:rsidR="009E6E69" w:rsidRDefault="009E6E69">
      <w:pPr>
        <w:pStyle w:val="CommentText"/>
      </w:pPr>
    </w:p>
    <w:p w14:paraId="6346D7ED" w14:textId="77777777" w:rsidR="009E6E69" w:rsidRDefault="009E6E69" w:rsidP="009E6E69">
      <w:pPr>
        <w:pStyle w:val="CommentText"/>
        <w:numPr>
          <w:ilvl w:val="0"/>
          <w:numId w:val="23"/>
        </w:numPr>
      </w:pPr>
      <w:r>
        <w:t xml:space="preserve">Under ammunition can we have ammo/gun powder? </w:t>
      </w:r>
    </w:p>
    <w:p w14:paraId="6BE1A5D4" w14:textId="3EA69774" w:rsidR="009E6E69" w:rsidRDefault="009E6E69" w:rsidP="009E6E69">
      <w:pPr>
        <w:pStyle w:val="CommentText"/>
        <w:numPr>
          <w:ilvl w:val="1"/>
          <w:numId w:val="23"/>
        </w:numPr>
      </w:pPr>
      <w:r>
        <w:t xml:space="preserve">Also, if they do accept it is there a way to find out how it must be handled? We get asked a lot about this but don’t currently take it in. </w:t>
      </w:r>
    </w:p>
    <w:p w14:paraId="729DE058" w14:textId="77777777" w:rsidR="009E6E69" w:rsidRDefault="009E6E69" w:rsidP="009E6E69">
      <w:pPr>
        <w:pStyle w:val="CommentText"/>
        <w:numPr>
          <w:ilvl w:val="0"/>
          <w:numId w:val="23"/>
        </w:numPr>
      </w:pPr>
      <w:r>
        <w:t xml:space="preserve">Add </w:t>
      </w:r>
    </w:p>
    <w:p w14:paraId="7F5CE426" w14:textId="77777777" w:rsidR="009E6E69" w:rsidRDefault="009E6E69" w:rsidP="009E6E69">
      <w:pPr>
        <w:pStyle w:val="CommentText"/>
        <w:numPr>
          <w:ilvl w:val="1"/>
          <w:numId w:val="23"/>
        </w:numPr>
      </w:pPr>
      <w:r>
        <w:t>smoke detectors/CO2 Detectors</w:t>
      </w:r>
    </w:p>
    <w:p w14:paraId="7D23B714" w14:textId="77777777" w:rsidR="009E6E69" w:rsidRDefault="009E6E69" w:rsidP="009E6E69">
      <w:pPr>
        <w:pStyle w:val="CommentText"/>
        <w:numPr>
          <w:ilvl w:val="1"/>
          <w:numId w:val="23"/>
        </w:numPr>
      </w:pPr>
      <w:r>
        <w:t>ammonia</w:t>
      </w:r>
    </w:p>
    <w:p w14:paraId="4805271B" w14:textId="77777777" w:rsidR="009E6E69" w:rsidRDefault="009E6E69" w:rsidP="009E6E69">
      <w:pPr>
        <w:pStyle w:val="CommentText"/>
        <w:numPr>
          <w:ilvl w:val="1"/>
          <w:numId w:val="23"/>
        </w:numPr>
      </w:pPr>
      <w:r>
        <w:t>fireworks (again any handling/storage needs)</w:t>
      </w:r>
    </w:p>
    <w:p w14:paraId="4D4F06F6" w14:textId="29239BC1" w:rsidR="009E6E69" w:rsidRDefault="009E6E69" w:rsidP="009E6E69">
      <w:pPr>
        <w:pStyle w:val="CommentText"/>
        <w:numPr>
          <w:ilvl w:val="1"/>
          <w:numId w:val="23"/>
        </w:numPr>
      </w:pPr>
      <w:r>
        <w:t>methylene chloride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4F06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AF2A" w16cex:dateUtc="2021-04-09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4F06F6" w16cid:durableId="241AAF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39A37" w14:textId="77777777" w:rsidR="00B44F19" w:rsidRDefault="00B44F19" w:rsidP="003018EC">
      <w:r>
        <w:separator/>
      </w:r>
    </w:p>
  </w:endnote>
  <w:endnote w:type="continuationSeparator" w:id="0">
    <w:p w14:paraId="433F8EE8" w14:textId="77777777" w:rsidR="00B44F19" w:rsidRDefault="00B44F19" w:rsidP="0030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ED16F" w14:textId="77777777" w:rsidR="00B44F19" w:rsidRDefault="00B44F19" w:rsidP="003018EC">
      <w:r>
        <w:separator/>
      </w:r>
    </w:p>
  </w:footnote>
  <w:footnote w:type="continuationSeparator" w:id="0">
    <w:p w14:paraId="25D8ABA2" w14:textId="77777777" w:rsidR="00B44F19" w:rsidRDefault="00B44F19" w:rsidP="0030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8843730"/>
  <w:p w14:paraId="74CB0C68" w14:textId="77777777" w:rsidR="00FD5BDF" w:rsidRDefault="00FD5BDF" w:rsidP="00B165ED">
    <w:pPr>
      <w:pStyle w:val="Header"/>
      <w:tabs>
        <w:tab w:val="left" w:pos="7380"/>
      </w:tabs>
      <w:ind w:left="-630" w:right="720"/>
    </w:pPr>
    <w:r>
      <w:rPr>
        <w:noProof/>
      </w:rPr>
      <mc:AlternateContent>
        <mc:Choice Requires="wps">
          <w:drawing>
            <wp:anchor distT="45720" distB="45720" distL="114300" distR="114300" simplePos="0" relativeHeight="251660288" behindDoc="0" locked="0" layoutInCell="1" allowOverlap="1" wp14:anchorId="3DD951E3" wp14:editId="31D1A945">
              <wp:simplePos x="0" y="0"/>
              <wp:positionH relativeFrom="column">
                <wp:posOffset>2895600</wp:posOffset>
              </wp:positionH>
              <wp:positionV relativeFrom="paragraph">
                <wp:posOffset>447675</wp:posOffset>
              </wp:positionV>
              <wp:extent cx="329882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404620"/>
                      </a:xfrm>
                      <a:prstGeom prst="rect">
                        <a:avLst/>
                      </a:prstGeom>
                      <a:solidFill>
                        <a:srgbClr val="FFFFFF"/>
                      </a:solidFill>
                      <a:ln w="9525">
                        <a:noFill/>
                        <a:miter lim="800000"/>
                        <a:headEnd/>
                        <a:tailEnd/>
                      </a:ln>
                    </wps:spPr>
                    <wps:txbx>
                      <w:txbxContent>
                        <w:p w14:paraId="23F71E0E" w14:textId="07CA5D24" w:rsidR="007610BD" w:rsidRPr="00B165ED" w:rsidRDefault="00FD5BDF" w:rsidP="007610BD">
                          <w:pPr>
                            <w:jc w:val="right"/>
                            <w:rPr>
                              <w:rFonts w:asciiTheme="minorHAnsi" w:hAnsiTheme="minorHAnsi" w:cstheme="minorHAnsi"/>
                              <w:b/>
                              <w:color w:val="806000" w:themeColor="accent4" w:themeShade="80"/>
                              <w:sz w:val="28"/>
                              <w:szCs w:val="28"/>
                            </w:rPr>
                          </w:pPr>
                          <w:r w:rsidRPr="00B165ED">
                            <w:rPr>
                              <w:rFonts w:asciiTheme="minorHAnsi" w:hAnsiTheme="minorHAnsi" w:cstheme="minorHAnsi"/>
                              <w:b/>
                              <w:color w:val="806000" w:themeColor="accent4" w:themeShade="80"/>
                              <w:sz w:val="28"/>
                              <w:szCs w:val="28"/>
                            </w:rPr>
                            <w:t xml:space="preserve">RFP </w:t>
                          </w:r>
                          <w:r>
                            <w:rPr>
                              <w:rFonts w:asciiTheme="minorHAnsi" w:hAnsiTheme="minorHAnsi" w:cstheme="minorHAnsi"/>
                              <w:b/>
                              <w:color w:val="806000" w:themeColor="accent4" w:themeShade="80"/>
                              <w:sz w:val="28"/>
                              <w:szCs w:val="28"/>
                            </w:rPr>
                            <w:t>21-</w:t>
                          </w:r>
                          <w:r w:rsidR="00315B4D">
                            <w:rPr>
                              <w:rFonts w:asciiTheme="minorHAnsi" w:hAnsiTheme="minorHAnsi" w:cstheme="minorHAnsi"/>
                              <w:b/>
                              <w:color w:val="806000" w:themeColor="accent4" w:themeShade="80"/>
                              <w:sz w:val="28"/>
                              <w:szCs w:val="28"/>
                            </w:rPr>
                            <w:t>15 Household Hazardous Disposal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951E3" id="_x0000_t202" coordsize="21600,21600" o:spt="202" path="m,l,21600r21600,l21600,xe">
              <v:stroke joinstyle="miter"/>
              <v:path gradientshapeok="t" o:connecttype="rect"/>
            </v:shapetype>
            <v:shape id="Text Box 2" o:spid="_x0000_s1026" type="#_x0000_t202" style="position:absolute;left:0;text-align:left;margin-left:228pt;margin-top:35.25pt;width:259.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" stroked="f">
              <v:textbox style="mso-fit-shape-to-text:t">
                <w:txbxContent>
                  <w:p w14:paraId="23F71E0E" w14:textId="07CA5D24" w:rsidR="007610BD" w:rsidRPr="00B165ED" w:rsidRDefault="00FD5BDF" w:rsidP="007610BD">
                    <w:pPr>
                      <w:jc w:val="right"/>
                      <w:rPr>
                        <w:rFonts w:asciiTheme="minorHAnsi" w:hAnsiTheme="minorHAnsi" w:cstheme="minorHAnsi"/>
                        <w:b/>
                        <w:color w:val="806000" w:themeColor="accent4" w:themeShade="80"/>
                        <w:sz w:val="28"/>
                        <w:szCs w:val="28"/>
                      </w:rPr>
                    </w:pPr>
                    <w:r w:rsidRPr="00B165ED">
                      <w:rPr>
                        <w:rFonts w:asciiTheme="minorHAnsi" w:hAnsiTheme="minorHAnsi" w:cstheme="minorHAnsi"/>
                        <w:b/>
                        <w:color w:val="806000" w:themeColor="accent4" w:themeShade="80"/>
                        <w:sz w:val="28"/>
                        <w:szCs w:val="28"/>
                      </w:rPr>
                      <w:t xml:space="preserve">RFP </w:t>
                    </w:r>
                    <w:r>
                      <w:rPr>
                        <w:rFonts w:asciiTheme="minorHAnsi" w:hAnsiTheme="minorHAnsi" w:cstheme="minorHAnsi"/>
                        <w:b/>
                        <w:color w:val="806000" w:themeColor="accent4" w:themeShade="80"/>
                        <w:sz w:val="28"/>
                        <w:szCs w:val="28"/>
                      </w:rPr>
                      <w:t>21-</w:t>
                    </w:r>
                    <w:r w:rsidR="00315B4D">
                      <w:rPr>
                        <w:rFonts w:asciiTheme="minorHAnsi" w:hAnsiTheme="minorHAnsi" w:cstheme="minorHAnsi"/>
                        <w:b/>
                        <w:color w:val="806000" w:themeColor="accent4" w:themeShade="80"/>
                        <w:sz w:val="28"/>
                        <w:szCs w:val="28"/>
                      </w:rPr>
                      <w:t>15 Household Hazardous Disposal</w:t>
                    </w:r>
                  </w:p>
                </w:txbxContent>
              </v:textbox>
              <w10:wrap type="square"/>
            </v:shape>
          </w:pict>
        </mc:Fallback>
      </mc:AlternateContent>
    </w:r>
    <w:r w:rsidRPr="002610B2">
      <w:rPr>
        <w:b/>
        <w:noProof/>
        <w:color w:val="0070C0"/>
        <w:sz w:val="16"/>
        <w:szCs w:val="16"/>
      </w:rPr>
      <mc:AlternateContent>
        <mc:Choice Requires="wps">
          <w:drawing>
            <wp:anchor distT="0" distB="0" distL="114300" distR="114300" simplePos="0" relativeHeight="251659264" behindDoc="0" locked="0" layoutInCell="1" allowOverlap="1" wp14:anchorId="5DC8F4CB" wp14:editId="0163F9D9">
              <wp:simplePos x="0" y="0"/>
              <wp:positionH relativeFrom="margin">
                <wp:posOffset>-247650</wp:posOffset>
              </wp:positionH>
              <wp:positionV relativeFrom="paragraph">
                <wp:posOffset>1019810</wp:posOffset>
              </wp:positionV>
              <wp:extent cx="620395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6203950" cy="0"/>
                      </a:xfrm>
                      <a:prstGeom prst="line">
                        <a:avLst/>
                      </a:prstGeom>
                      <a:ln w="19050">
                        <a:solidFill>
                          <a:srgbClr val="708CB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4528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5pt,80.3pt" to="469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" strokecolor="#708cb1" strokeweight="1.5pt">
              <v:stroke joinstyle="miter"/>
              <w10:wrap anchorx="margin"/>
            </v:line>
          </w:pict>
        </mc:Fallback>
      </mc:AlternateContent>
    </w:r>
    <w:r>
      <w:t xml:space="preserve">        </w:t>
    </w:r>
    <w:r>
      <w:rPr>
        <w:noProof/>
        <w:sz w:val="20"/>
      </w:rPr>
      <w:drawing>
        <wp:inline distT="0" distB="0" distL="0" distR="0" wp14:anchorId="7374B519" wp14:editId="5F5473EC">
          <wp:extent cx="1514475" cy="987313"/>
          <wp:effectExtent l="0" t="0" r="0" b="381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14475" cy="987313"/>
                  </a:xfrm>
                  <a:prstGeom prst="rect">
                    <a:avLst/>
                  </a:prstGeom>
                </pic:spPr>
              </pic:pic>
            </a:graphicData>
          </a:graphic>
        </wp:inline>
      </w:drawing>
    </w:r>
  </w:p>
  <w:p w14:paraId="2CA7D669" w14:textId="77777777" w:rsidR="00FD5BDF" w:rsidRPr="002610B2" w:rsidRDefault="00FD5BDF" w:rsidP="002610B2">
    <w:pPr>
      <w:pStyle w:val="Header"/>
      <w:ind w:left="720" w:right="720"/>
      <w:rPr>
        <w:b/>
        <w:color w:val="0070C0"/>
        <w:sz w:val="16"/>
        <w:szCs w:val="16"/>
      </w:rPr>
    </w:pPr>
    <w:r w:rsidRPr="002610B2">
      <w:rPr>
        <w:b/>
        <w:color w:val="0070C0"/>
        <w:sz w:val="16"/>
        <w:szCs w:val="16"/>
      </w:rPr>
      <w:tab/>
    </w:r>
  </w:p>
  <w:bookmarkEnd w:id="5"/>
  <w:p w14:paraId="750E4DA4" w14:textId="0829E061" w:rsidR="003018EC" w:rsidRPr="002610B2" w:rsidRDefault="003018EC" w:rsidP="002610B2">
    <w:pPr>
      <w:pStyle w:val="Header"/>
      <w:ind w:left="720" w:right="720"/>
      <w:rPr>
        <w:b/>
        <w:color w:val="0070C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1CF1"/>
    <w:multiLevelType w:val="hybridMultilevel"/>
    <w:tmpl w:val="0F241CC2"/>
    <w:lvl w:ilvl="0" w:tplc="AEF20CC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EB286D"/>
    <w:multiLevelType w:val="multilevel"/>
    <w:tmpl w:val="BD281714"/>
    <w:lvl w:ilvl="0">
      <w:start w:val="1"/>
      <w:numFmt w:val="decimal"/>
      <w:pStyle w:val="CSIHeading1"/>
      <w:lvlText w:val="Part %1 - "/>
      <w:lvlJc w:val="left"/>
      <w:pPr>
        <w:tabs>
          <w:tab w:val="num" w:pos="1080"/>
        </w:tabs>
        <w:ind w:left="360" w:hanging="360"/>
      </w:pPr>
      <w:rPr>
        <w:rFonts w:ascii="Arial" w:hAnsi="Arial" w:cs="Arial" w:hint="default"/>
        <w:b/>
        <w:i w:val="0"/>
        <w:sz w:val="22"/>
      </w:rPr>
    </w:lvl>
    <w:lvl w:ilvl="1">
      <w:start w:val="1"/>
      <w:numFmt w:val="decimal"/>
      <w:pStyle w:val="CSIHeading2"/>
      <w:lvlText w:val="%1.%2"/>
      <w:lvlJc w:val="left"/>
      <w:pPr>
        <w:tabs>
          <w:tab w:val="num" w:pos="6120"/>
        </w:tabs>
        <w:ind w:left="5760" w:hanging="360"/>
      </w:pPr>
      <w:rPr>
        <w:rFonts w:ascii="Arial" w:hAnsi="Arial" w:cs="Arial"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CSIText1"/>
      <w:lvlText w:val="%3."/>
      <w:lvlJc w:val="left"/>
      <w:pPr>
        <w:tabs>
          <w:tab w:val="num" w:pos="1800"/>
        </w:tabs>
        <w:ind w:left="1800" w:hanging="720"/>
      </w:pPr>
      <w:rPr>
        <w:rFonts w:ascii="Arial" w:hAnsi="Arial" w:cs="Arial" w:hint="default"/>
        <w:sz w:val="20"/>
      </w:rPr>
    </w:lvl>
    <w:lvl w:ilvl="3">
      <w:start w:val="1"/>
      <w:numFmt w:val="decimal"/>
      <w:pStyle w:val="CSITEXT2"/>
      <w:lvlText w:val="%4."/>
      <w:lvlJc w:val="left"/>
      <w:pPr>
        <w:tabs>
          <w:tab w:val="num" w:pos="2160"/>
        </w:tabs>
        <w:ind w:left="2160" w:hanging="360"/>
      </w:pPr>
      <w:rPr>
        <w:rFonts w:ascii="Arial" w:hAnsi="Arial" w:cs="Times New Roman"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 w15:restartNumberingAfterBreak="0">
    <w:nsid w:val="0F4879B7"/>
    <w:multiLevelType w:val="hybridMultilevel"/>
    <w:tmpl w:val="5BCE8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0F72"/>
    <w:multiLevelType w:val="hybridMultilevel"/>
    <w:tmpl w:val="83F28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37379"/>
    <w:multiLevelType w:val="hybridMultilevel"/>
    <w:tmpl w:val="651EB2C2"/>
    <w:lvl w:ilvl="0" w:tplc="6368E434">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B418A"/>
    <w:multiLevelType w:val="hybridMultilevel"/>
    <w:tmpl w:val="32C41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EC1EFA"/>
    <w:multiLevelType w:val="hybridMultilevel"/>
    <w:tmpl w:val="20248B3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A72E40"/>
    <w:multiLevelType w:val="hybridMultilevel"/>
    <w:tmpl w:val="146E1D00"/>
    <w:lvl w:ilvl="0" w:tplc="E2E636A8">
      <w:start w:val="1"/>
      <w:numFmt w:val="decimal"/>
      <w:lvlText w:val="%1)"/>
      <w:lvlJc w:val="left"/>
      <w:pPr>
        <w:ind w:left="1080" w:hanging="360"/>
      </w:pPr>
      <w:rPr>
        <w:b/>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BC1F8D"/>
    <w:multiLevelType w:val="multilevel"/>
    <w:tmpl w:val="4792273E"/>
    <w:lvl w:ilvl="0">
      <w:start w:val="1"/>
      <w:numFmt w:val="upperLetter"/>
      <w:lvlText w:val="%1."/>
      <w:lvlJc w:val="left"/>
      <w:pPr>
        <w:ind w:left="792" w:hanging="288"/>
      </w:pPr>
      <w:rPr>
        <w:rFonts w:hint="default"/>
      </w:rPr>
    </w:lvl>
    <w:lvl w:ilvl="1">
      <w:start w:val="1"/>
      <w:numFmt w:val="decimal"/>
      <w:lvlText w:val="%2."/>
      <w:lvlJc w:val="left"/>
      <w:pPr>
        <w:ind w:left="1152"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584" w:hanging="14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89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0D0A6C"/>
    <w:multiLevelType w:val="hybridMultilevel"/>
    <w:tmpl w:val="6F2A1A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E24E6"/>
    <w:multiLevelType w:val="multilevel"/>
    <w:tmpl w:val="4792273E"/>
    <w:lvl w:ilvl="0">
      <w:start w:val="1"/>
      <w:numFmt w:val="upperLetter"/>
      <w:lvlText w:val="%1."/>
      <w:lvlJc w:val="left"/>
      <w:pPr>
        <w:ind w:left="792" w:hanging="288"/>
      </w:pPr>
      <w:rPr>
        <w:rFonts w:hint="default"/>
      </w:rPr>
    </w:lvl>
    <w:lvl w:ilvl="1">
      <w:start w:val="1"/>
      <w:numFmt w:val="decimal"/>
      <w:lvlText w:val="%2."/>
      <w:lvlJc w:val="left"/>
      <w:pPr>
        <w:ind w:left="1152"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584" w:hanging="14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89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D55306"/>
    <w:multiLevelType w:val="hybridMultilevel"/>
    <w:tmpl w:val="70C0F086"/>
    <w:lvl w:ilvl="0" w:tplc="57246E2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64A52B3"/>
    <w:multiLevelType w:val="multilevel"/>
    <w:tmpl w:val="4FB652B0"/>
    <w:lvl w:ilvl="0">
      <w:start w:val="1"/>
      <w:numFmt w:val="upperLetter"/>
      <w:lvlText w:val="%1."/>
      <w:lvlJc w:val="left"/>
      <w:pPr>
        <w:ind w:left="792" w:hanging="288"/>
      </w:pPr>
      <w:rPr>
        <w:rFonts w:hint="default"/>
      </w:rPr>
    </w:lvl>
    <w:lvl w:ilvl="1">
      <w:start w:val="1"/>
      <w:numFmt w:val="decimal"/>
      <w:lvlText w:val="%2."/>
      <w:lvlJc w:val="left"/>
      <w:pPr>
        <w:ind w:left="1152"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584" w:hanging="14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89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B424C9"/>
    <w:multiLevelType w:val="hybridMultilevel"/>
    <w:tmpl w:val="9AFAD974"/>
    <w:lvl w:ilvl="0" w:tplc="B7E68A94">
      <w:start w:val="1"/>
      <w:numFmt w:val="bullet"/>
      <w:lvlText w:val=""/>
      <w:lvlJc w:val="left"/>
      <w:pPr>
        <w:ind w:left="360" w:hanging="360"/>
      </w:pPr>
      <w:rPr>
        <w:rFonts w:ascii="Symbol" w:hAnsi="Symbol"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9F5287"/>
    <w:multiLevelType w:val="hybridMultilevel"/>
    <w:tmpl w:val="6810AE1C"/>
    <w:lvl w:ilvl="0" w:tplc="1C02E8E2">
      <w:start w:val="1"/>
      <w:numFmt w:val="bullet"/>
      <w:lvlText w:val=""/>
      <w:lvlJc w:val="left"/>
      <w:pPr>
        <w:ind w:left="360" w:hanging="360"/>
      </w:pPr>
      <w:rPr>
        <w:rFonts w:ascii="Symbol" w:hAnsi="Symbol" w:hint="default"/>
        <w:sz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6A0C6C"/>
    <w:multiLevelType w:val="hybridMultilevel"/>
    <w:tmpl w:val="ABA211B2"/>
    <w:lvl w:ilvl="0" w:tplc="4FACC880">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3C449F"/>
    <w:multiLevelType w:val="hybridMultilevel"/>
    <w:tmpl w:val="A2680148"/>
    <w:lvl w:ilvl="0" w:tplc="0C5EBCD6">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7163D37"/>
    <w:multiLevelType w:val="hybridMultilevel"/>
    <w:tmpl w:val="38A2E6CC"/>
    <w:lvl w:ilvl="0" w:tplc="C1A67844">
      <w:start w:val="1"/>
      <w:numFmt w:val="bullet"/>
      <w:lvlText w:val=""/>
      <w:lvlJc w:val="left"/>
      <w:pPr>
        <w:ind w:left="0" w:hanging="360"/>
      </w:pPr>
      <w:rPr>
        <w:rFonts w:ascii="Symbol" w:hAnsi="Symbol" w:hint="default"/>
        <w:b w:val="0"/>
        <w:sz w:val="48"/>
        <w:szCs w:val="48"/>
        <w:u w:val="non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7BF0DED"/>
    <w:multiLevelType w:val="hybridMultilevel"/>
    <w:tmpl w:val="EBBAD97E"/>
    <w:lvl w:ilvl="0" w:tplc="60D893FC">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156CFE"/>
    <w:multiLevelType w:val="hybridMultilevel"/>
    <w:tmpl w:val="98267B2C"/>
    <w:lvl w:ilvl="0" w:tplc="C14AB6CA">
      <w:start w:val="1"/>
      <w:numFmt w:val="bullet"/>
      <w:lvlText w:val=""/>
      <w:lvlJc w:val="left"/>
      <w:pPr>
        <w:ind w:left="0" w:hanging="360"/>
      </w:pPr>
      <w:rPr>
        <w:rFonts w:ascii="Symbol" w:hAnsi="Symbol" w:hint="default"/>
        <w:sz w:val="3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91068A8"/>
    <w:multiLevelType w:val="hybridMultilevel"/>
    <w:tmpl w:val="96C21E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71C0198F"/>
    <w:multiLevelType w:val="hybridMultilevel"/>
    <w:tmpl w:val="8904C528"/>
    <w:lvl w:ilvl="0" w:tplc="437AF16C">
      <w:start w:val="1"/>
      <w:numFmt w:val="bullet"/>
      <w:lvlText w:val=""/>
      <w:lvlJc w:val="left"/>
      <w:pPr>
        <w:ind w:left="0" w:hanging="360"/>
      </w:pPr>
      <w:rPr>
        <w:rFonts w:ascii="Symbol" w:hAnsi="Symbol" w:hint="default"/>
        <w:sz w:val="4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77985770"/>
    <w:multiLevelType w:val="multilevel"/>
    <w:tmpl w:val="4FB652B0"/>
    <w:lvl w:ilvl="0">
      <w:start w:val="1"/>
      <w:numFmt w:val="upperLetter"/>
      <w:lvlText w:val="%1."/>
      <w:lvlJc w:val="left"/>
      <w:pPr>
        <w:ind w:left="792" w:hanging="288"/>
      </w:pPr>
      <w:rPr>
        <w:rFonts w:hint="default"/>
      </w:rPr>
    </w:lvl>
    <w:lvl w:ilvl="1">
      <w:start w:val="1"/>
      <w:numFmt w:val="decimal"/>
      <w:lvlText w:val="%2."/>
      <w:lvlJc w:val="left"/>
      <w:pPr>
        <w:ind w:left="1152"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584" w:hanging="14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89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8"/>
  </w:num>
  <w:num w:numId="3">
    <w:abstractNumId w:val="12"/>
  </w:num>
  <w:num w:numId="4">
    <w:abstractNumId w:val="6"/>
  </w:num>
  <w:num w:numId="5">
    <w:abstractNumId w:val="22"/>
  </w:num>
  <w:num w:numId="6">
    <w:abstractNumId w:val="2"/>
  </w:num>
  <w:num w:numId="7">
    <w:abstractNumId w:val="5"/>
  </w:num>
  <w:num w:numId="8">
    <w:abstractNumId w:val="10"/>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16"/>
  </w:num>
  <w:num w:numId="14">
    <w:abstractNumId w:val="21"/>
  </w:num>
  <w:num w:numId="15">
    <w:abstractNumId w:val="19"/>
  </w:num>
  <w:num w:numId="16">
    <w:abstractNumId w:val="20"/>
  </w:num>
  <w:num w:numId="17">
    <w:abstractNumId w:val="11"/>
  </w:num>
  <w:num w:numId="18">
    <w:abstractNumId w:val="14"/>
  </w:num>
  <w:num w:numId="19">
    <w:abstractNumId w:val="7"/>
  </w:num>
  <w:num w:numId="20">
    <w:abstractNumId w:val="17"/>
  </w:num>
  <w:num w:numId="21">
    <w:abstractNumId w:val="18"/>
  </w:num>
  <w:num w:numId="22">
    <w:abstractNumId w:val="4"/>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berly Wolters">
    <w15:presenceInfo w15:providerId="AD" w15:userId="S::kwolters@miottawa.org::d512248a-6776-4954-9a6f-2c6026456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0tDSyNDSxNDU2NTZW0lEKTi0uzszPAykwrAUAwOR8aSwAAAA="/>
  </w:docVars>
  <w:rsids>
    <w:rsidRoot w:val="003018EC"/>
    <w:rsid w:val="00013908"/>
    <w:rsid w:val="00030090"/>
    <w:rsid w:val="00031C20"/>
    <w:rsid w:val="000355A2"/>
    <w:rsid w:val="00047FFB"/>
    <w:rsid w:val="00055EBD"/>
    <w:rsid w:val="00062AD5"/>
    <w:rsid w:val="00063B60"/>
    <w:rsid w:val="00072219"/>
    <w:rsid w:val="00085B0E"/>
    <w:rsid w:val="000C571C"/>
    <w:rsid w:val="000D05BD"/>
    <w:rsid w:val="000D2ED3"/>
    <w:rsid w:val="000F5889"/>
    <w:rsid w:val="00110D7A"/>
    <w:rsid w:val="0012595C"/>
    <w:rsid w:val="00132B02"/>
    <w:rsid w:val="00133771"/>
    <w:rsid w:val="00141B00"/>
    <w:rsid w:val="00153E4A"/>
    <w:rsid w:val="001613DB"/>
    <w:rsid w:val="00166161"/>
    <w:rsid w:val="00167E23"/>
    <w:rsid w:val="00186E97"/>
    <w:rsid w:val="001936D5"/>
    <w:rsid w:val="001A6AC6"/>
    <w:rsid w:val="001B6D77"/>
    <w:rsid w:val="001C536C"/>
    <w:rsid w:val="001E0075"/>
    <w:rsid w:val="00206E07"/>
    <w:rsid w:val="00210A9D"/>
    <w:rsid w:val="002278DE"/>
    <w:rsid w:val="002342D5"/>
    <w:rsid w:val="00235540"/>
    <w:rsid w:val="00235A42"/>
    <w:rsid w:val="00244017"/>
    <w:rsid w:val="0025038C"/>
    <w:rsid w:val="002560B0"/>
    <w:rsid w:val="002A054E"/>
    <w:rsid w:val="002A0A7C"/>
    <w:rsid w:val="002A1929"/>
    <w:rsid w:val="002A1AC0"/>
    <w:rsid w:val="002A25D3"/>
    <w:rsid w:val="002A5D0E"/>
    <w:rsid w:val="002A5FEB"/>
    <w:rsid w:val="002B6D2C"/>
    <w:rsid w:val="002C0D17"/>
    <w:rsid w:val="002F049A"/>
    <w:rsid w:val="002F3093"/>
    <w:rsid w:val="003018EC"/>
    <w:rsid w:val="00310DB9"/>
    <w:rsid w:val="00315B4D"/>
    <w:rsid w:val="00316D2A"/>
    <w:rsid w:val="00321613"/>
    <w:rsid w:val="00345863"/>
    <w:rsid w:val="0035033F"/>
    <w:rsid w:val="00356699"/>
    <w:rsid w:val="003622E3"/>
    <w:rsid w:val="00370308"/>
    <w:rsid w:val="003727D3"/>
    <w:rsid w:val="00377ADB"/>
    <w:rsid w:val="00382D80"/>
    <w:rsid w:val="00390B59"/>
    <w:rsid w:val="003A3D2D"/>
    <w:rsid w:val="003A6FD9"/>
    <w:rsid w:val="003B12C1"/>
    <w:rsid w:val="003B5C5A"/>
    <w:rsid w:val="003F22CB"/>
    <w:rsid w:val="004124AF"/>
    <w:rsid w:val="00415F06"/>
    <w:rsid w:val="00423317"/>
    <w:rsid w:val="00423E25"/>
    <w:rsid w:val="00425F1E"/>
    <w:rsid w:val="00430A78"/>
    <w:rsid w:val="00430DF2"/>
    <w:rsid w:val="00433721"/>
    <w:rsid w:val="0043673A"/>
    <w:rsid w:val="00460EDA"/>
    <w:rsid w:val="00473B4C"/>
    <w:rsid w:val="00473F79"/>
    <w:rsid w:val="00476631"/>
    <w:rsid w:val="00487464"/>
    <w:rsid w:val="004A1E26"/>
    <w:rsid w:val="004A69CA"/>
    <w:rsid w:val="004C0B12"/>
    <w:rsid w:val="005124CE"/>
    <w:rsid w:val="00521C08"/>
    <w:rsid w:val="00553C53"/>
    <w:rsid w:val="00561F16"/>
    <w:rsid w:val="005635DD"/>
    <w:rsid w:val="005650FB"/>
    <w:rsid w:val="00581259"/>
    <w:rsid w:val="00587561"/>
    <w:rsid w:val="005951B4"/>
    <w:rsid w:val="005B0BB4"/>
    <w:rsid w:val="005B1DE3"/>
    <w:rsid w:val="005B5F71"/>
    <w:rsid w:val="005E4E33"/>
    <w:rsid w:val="005F00E3"/>
    <w:rsid w:val="006014D4"/>
    <w:rsid w:val="00605F47"/>
    <w:rsid w:val="00613E11"/>
    <w:rsid w:val="006207C6"/>
    <w:rsid w:val="00637E67"/>
    <w:rsid w:val="00663881"/>
    <w:rsid w:val="00666BFC"/>
    <w:rsid w:val="00680C3E"/>
    <w:rsid w:val="00696B4F"/>
    <w:rsid w:val="006B5152"/>
    <w:rsid w:val="006C48E4"/>
    <w:rsid w:val="006C68C8"/>
    <w:rsid w:val="006D065E"/>
    <w:rsid w:val="006F49DD"/>
    <w:rsid w:val="0072395C"/>
    <w:rsid w:val="007272EE"/>
    <w:rsid w:val="0073069C"/>
    <w:rsid w:val="00732C1C"/>
    <w:rsid w:val="0076045F"/>
    <w:rsid w:val="007610BD"/>
    <w:rsid w:val="00780C3C"/>
    <w:rsid w:val="00795196"/>
    <w:rsid w:val="007A3D94"/>
    <w:rsid w:val="007B225A"/>
    <w:rsid w:val="007C3F13"/>
    <w:rsid w:val="007C5C7D"/>
    <w:rsid w:val="007C6171"/>
    <w:rsid w:val="007C6C7F"/>
    <w:rsid w:val="007D4EA2"/>
    <w:rsid w:val="007E0EF2"/>
    <w:rsid w:val="007E3E3D"/>
    <w:rsid w:val="007E4A5F"/>
    <w:rsid w:val="007E70FD"/>
    <w:rsid w:val="00803DB4"/>
    <w:rsid w:val="00815B59"/>
    <w:rsid w:val="00826793"/>
    <w:rsid w:val="00833DF5"/>
    <w:rsid w:val="00834C76"/>
    <w:rsid w:val="00835595"/>
    <w:rsid w:val="00844748"/>
    <w:rsid w:val="008465EC"/>
    <w:rsid w:val="00847E87"/>
    <w:rsid w:val="00856FAC"/>
    <w:rsid w:val="0086299F"/>
    <w:rsid w:val="008678FD"/>
    <w:rsid w:val="00881A6D"/>
    <w:rsid w:val="008822ED"/>
    <w:rsid w:val="0089628E"/>
    <w:rsid w:val="0089629A"/>
    <w:rsid w:val="008A3012"/>
    <w:rsid w:val="008C22A6"/>
    <w:rsid w:val="008E2492"/>
    <w:rsid w:val="008F00B7"/>
    <w:rsid w:val="008F02F9"/>
    <w:rsid w:val="008F362E"/>
    <w:rsid w:val="00904ED7"/>
    <w:rsid w:val="00913CD0"/>
    <w:rsid w:val="0091481F"/>
    <w:rsid w:val="0093014C"/>
    <w:rsid w:val="00931378"/>
    <w:rsid w:val="00942261"/>
    <w:rsid w:val="00945186"/>
    <w:rsid w:val="00957D9C"/>
    <w:rsid w:val="009A172B"/>
    <w:rsid w:val="009A5CD5"/>
    <w:rsid w:val="009B2772"/>
    <w:rsid w:val="009E6E69"/>
    <w:rsid w:val="009F04AA"/>
    <w:rsid w:val="009F3729"/>
    <w:rsid w:val="009F3D71"/>
    <w:rsid w:val="009F609B"/>
    <w:rsid w:val="00A039EB"/>
    <w:rsid w:val="00A20D0E"/>
    <w:rsid w:val="00A31C6F"/>
    <w:rsid w:val="00A32C99"/>
    <w:rsid w:val="00A50F73"/>
    <w:rsid w:val="00A53A62"/>
    <w:rsid w:val="00A62423"/>
    <w:rsid w:val="00A84FB0"/>
    <w:rsid w:val="00AD1B7B"/>
    <w:rsid w:val="00AD2D36"/>
    <w:rsid w:val="00AE657B"/>
    <w:rsid w:val="00B0068D"/>
    <w:rsid w:val="00B00E04"/>
    <w:rsid w:val="00B1230E"/>
    <w:rsid w:val="00B128D6"/>
    <w:rsid w:val="00B144A5"/>
    <w:rsid w:val="00B14DA9"/>
    <w:rsid w:val="00B165ED"/>
    <w:rsid w:val="00B268EE"/>
    <w:rsid w:val="00B44F19"/>
    <w:rsid w:val="00B51B8C"/>
    <w:rsid w:val="00B5608C"/>
    <w:rsid w:val="00B668B3"/>
    <w:rsid w:val="00B73BDE"/>
    <w:rsid w:val="00B847D2"/>
    <w:rsid w:val="00B852E0"/>
    <w:rsid w:val="00B97D10"/>
    <w:rsid w:val="00BA42C3"/>
    <w:rsid w:val="00BB575F"/>
    <w:rsid w:val="00BC4973"/>
    <w:rsid w:val="00BE6050"/>
    <w:rsid w:val="00BF362D"/>
    <w:rsid w:val="00BF59A9"/>
    <w:rsid w:val="00C07674"/>
    <w:rsid w:val="00C23B02"/>
    <w:rsid w:val="00C24BDE"/>
    <w:rsid w:val="00C308BB"/>
    <w:rsid w:val="00C60331"/>
    <w:rsid w:val="00C6524A"/>
    <w:rsid w:val="00C91E82"/>
    <w:rsid w:val="00C956DC"/>
    <w:rsid w:val="00CA22DA"/>
    <w:rsid w:val="00CA3757"/>
    <w:rsid w:val="00CA7213"/>
    <w:rsid w:val="00CE245E"/>
    <w:rsid w:val="00CF2004"/>
    <w:rsid w:val="00CF6FBF"/>
    <w:rsid w:val="00D04F3F"/>
    <w:rsid w:val="00D23BD8"/>
    <w:rsid w:val="00D30875"/>
    <w:rsid w:val="00D3601D"/>
    <w:rsid w:val="00D36050"/>
    <w:rsid w:val="00D525D8"/>
    <w:rsid w:val="00D5554E"/>
    <w:rsid w:val="00D570B1"/>
    <w:rsid w:val="00D577BE"/>
    <w:rsid w:val="00D71DCD"/>
    <w:rsid w:val="00D773CF"/>
    <w:rsid w:val="00D9010A"/>
    <w:rsid w:val="00D92B59"/>
    <w:rsid w:val="00DC77BC"/>
    <w:rsid w:val="00DD6B0B"/>
    <w:rsid w:val="00DE2340"/>
    <w:rsid w:val="00DF06ED"/>
    <w:rsid w:val="00DF15F7"/>
    <w:rsid w:val="00DF196A"/>
    <w:rsid w:val="00E011E0"/>
    <w:rsid w:val="00E03F05"/>
    <w:rsid w:val="00E042B0"/>
    <w:rsid w:val="00E04D28"/>
    <w:rsid w:val="00E1320D"/>
    <w:rsid w:val="00E21045"/>
    <w:rsid w:val="00E22AE2"/>
    <w:rsid w:val="00E232FD"/>
    <w:rsid w:val="00E35A0E"/>
    <w:rsid w:val="00E4700C"/>
    <w:rsid w:val="00E51FAF"/>
    <w:rsid w:val="00E520E7"/>
    <w:rsid w:val="00E56774"/>
    <w:rsid w:val="00E60E60"/>
    <w:rsid w:val="00E659D2"/>
    <w:rsid w:val="00E77890"/>
    <w:rsid w:val="00E77C10"/>
    <w:rsid w:val="00E924D6"/>
    <w:rsid w:val="00EB40C9"/>
    <w:rsid w:val="00EB673D"/>
    <w:rsid w:val="00EC127D"/>
    <w:rsid w:val="00ED1814"/>
    <w:rsid w:val="00EE2FD2"/>
    <w:rsid w:val="00EE7F1F"/>
    <w:rsid w:val="00F220D5"/>
    <w:rsid w:val="00F25282"/>
    <w:rsid w:val="00F2724B"/>
    <w:rsid w:val="00F42A2C"/>
    <w:rsid w:val="00F54181"/>
    <w:rsid w:val="00F64C1E"/>
    <w:rsid w:val="00F76D57"/>
    <w:rsid w:val="00F80B2E"/>
    <w:rsid w:val="00F80D92"/>
    <w:rsid w:val="00F82947"/>
    <w:rsid w:val="00F853A1"/>
    <w:rsid w:val="00F910F8"/>
    <w:rsid w:val="00F96550"/>
    <w:rsid w:val="00F96B04"/>
    <w:rsid w:val="00F97980"/>
    <w:rsid w:val="00FA5E54"/>
    <w:rsid w:val="00FC0E8F"/>
    <w:rsid w:val="00FC7444"/>
    <w:rsid w:val="00FC7480"/>
    <w:rsid w:val="00FD3AB8"/>
    <w:rsid w:val="00FD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0933E1"/>
  <w15:docId w15:val="{39B5BD15-B733-46F2-A535-CE2AA199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9629A"/>
    <w:pPr>
      <w:keepNext/>
      <w:ind w:left="-360"/>
      <w:jc w:val="center"/>
      <w:outlineLvl w:val="0"/>
    </w:pPr>
    <w:rPr>
      <w:rFonts w:ascii="HelveticaNeueLT Std" w:hAnsi="HelveticaNeueLT Std" w:cstheme="minorHAnsi"/>
      <w:b/>
      <w:caps/>
      <w:sz w:val="28"/>
    </w:rPr>
  </w:style>
  <w:style w:type="paragraph" w:styleId="Heading2">
    <w:name w:val="heading 2"/>
    <w:basedOn w:val="Normal"/>
    <w:next w:val="Normal"/>
    <w:link w:val="Heading2Char"/>
    <w:uiPriority w:val="1"/>
    <w:qFormat/>
    <w:rsid w:val="003018EC"/>
    <w:pPr>
      <w:widowControl w:val="0"/>
      <w:autoSpaceDE w:val="0"/>
      <w:autoSpaceDN w:val="0"/>
      <w:adjustRightInd w:val="0"/>
      <w:ind w:left="653"/>
      <w:outlineLvl w:val="1"/>
    </w:pPr>
    <w:rPr>
      <w:rFonts w:ascii="Segoe UI" w:eastAsiaTheme="minorEastAsia" w:hAnsi="Segoe UI" w:cs="Segoe UI"/>
      <w:b/>
      <w:bCs/>
      <w:sz w:val="32"/>
      <w:szCs w:val="32"/>
    </w:rPr>
  </w:style>
  <w:style w:type="paragraph" w:styleId="Heading3">
    <w:name w:val="heading 3"/>
    <w:basedOn w:val="Normal"/>
    <w:next w:val="Normal"/>
    <w:link w:val="Heading3Char"/>
    <w:uiPriority w:val="9"/>
    <w:semiHidden/>
    <w:unhideWhenUsed/>
    <w:qFormat/>
    <w:rsid w:val="003018E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D2D36"/>
    <w:pPr>
      <w:keepNext/>
      <w:ind w:left="-720"/>
      <w:outlineLvl w:val="3"/>
    </w:pPr>
    <w:rPr>
      <w:rFonts w:ascii="HelveticaNeueLT Std" w:hAnsi="HelveticaNeueLT Std" w:cstheme="minorHAnsi"/>
      <w:b/>
    </w:rPr>
  </w:style>
  <w:style w:type="paragraph" w:styleId="Heading5">
    <w:name w:val="heading 5"/>
    <w:basedOn w:val="Normal"/>
    <w:next w:val="Normal"/>
    <w:link w:val="Heading5Char"/>
    <w:uiPriority w:val="9"/>
    <w:unhideWhenUsed/>
    <w:qFormat/>
    <w:rsid w:val="001A6AC6"/>
    <w:pPr>
      <w:keepNext/>
      <w:widowControl w:val="0"/>
      <w:kinsoku w:val="0"/>
      <w:overflowPunct w:val="0"/>
      <w:autoSpaceDE w:val="0"/>
      <w:autoSpaceDN w:val="0"/>
      <w:adjustRightInd w:val="0"/>
      <w:jc w:val="center"/>
      <w:outlineLvl w:val="4"/>
    </w:pPr>
    <w:rPr>
      <w:rFonts w:ascii="HelveticaNeueLT Std" w:eastAsiaTheme="minorEastAsia" w:hAnsi="HelveticaNeueLT St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8EC"/>
    <w:pPr>
      <w:tabs>
        <w:tab w:val="center" w:pos="4680"/>
        <w:tab w:val="right" w:pos="9360"/>
      </w:tabs>
    </w:pPr>
  </w:style>
  <w:style w:type="character" w:customStyle="1" w:styleId="HeaderChar">
    <w:name w:val="Header Char"/>
    <w:basedOn w:val="DefaultParagraphFont"/>
    <w:link w:val="Header"/>
    <w:uiPriority w:val="99"/>
    <w:rsid w:val="003018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18EC"/>
    <w:pPr>
      <w:tabs>
        <w:tab w:val="center" w:pos="4680"/>
        <w:tab w:val="right" w:pos="9360"/>
      </w:tabs>
    </w:pPr>
  </w:style>
  <w:style w:type="character" w:customStyle="1" w:styleId="FooterChar">
    <w:name w:val="Footer Char"/>
    <w:basedOn w:val="DefaultParagraphFont"/>
    <w:link w:val="Footer"/>
    <w:uiPriority w:val="99"/>
    <w:rsid w:val="003018E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3018EC"/>
    <w:rPr>
      <w:rFonts w:ascii="Segoe UI" w:eastAsiaTheme="minorEastAsia" w:hAnsi="Segoe UI" w:cs="Segoe UI"/>
      <w:b/>
      <w:bCs/>
      <w:sz w:val="32"/>
      <w:szCs w:val="32"/>
    </w:rPr>
  </w:style>
  <w:style w:type="character" w:styleId="Hyperlink">
    <w:name w:val="Hyperlink"/>
    <w:uiPriority w:val="99"/>
    <w:rsid w:val="003018EC"/>
    <w:rPr>
      <w:color w:val="0000FF"/>
      <w:u w:val="single"/>
    </w:rPr>
  </w:style>
  <w:style w:type="character" w:customStyle="1" w:styleId="Heading3Char">
    <w:name w:val="Heading 3 Char"/>
    <w:basedOn w:val="DefaultParagraphFont"/>
    <w:link w:val="Heading3"/>
    <w:uiPriority w:val="9"/>
    <w:semiHidden/>
    <w:rsid w:val="003018E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520E7"/>
    <w:pPr>
      <w:spacing w:after="160" w:line="259" w:lineRule="auto"/>
      <w:ind w:left="720"/>
      <w:contextualSpacing/>
    </w:pPr>
    <w:rPr>
      <w:rFonts w:asciiTheme="minorHAnsi" w:eastAsiaTheme="minorHAnsi" w:hAnsiTheme="minorHAnsi" w:cstheme="minorBidi"/>
      <w:sz w:val="22"/>
      <w:szCs w:val="22"/>
    </w:rPr>
  </w:style>
  <w:style w:type="paragraph" w:customStyle="1" w:styleId="DefaultText1">
    <w:name w:val="Default Text:1"/>
    <w:basedOn w:val="Normal"/>
    <w:uiPriority w:val="99"/>
    <w:rsid w:val="00D570B1"/>
    <w:pPr>
      <w:overflowPunct w:val="0"/>
      <w:autoSpaceDE w:val="0"/>
      <w:autoSpaceDN w:val="0"/>
      <w:adjustRightInd w:val="0"/>
      <w:textAlignment w:val="baseline"/>
    </w:pPr>
  </w:style>
  <w:style w:type="paragraph" w:customStyle="1" w:styleId="CSIHeading1">
    <w:name w:val="CSI Heading 1"/>
    <w:basedOn w:val="Normal"/>
    <w:rsid w:val="00F54181"/>
    <w:pPr>
      <w:numPr>
        <w:numId w:val="10"/>
      </w:numPr>
    </w:pPr>
    <w:rPr>
      <w:rFonts w:ascii="Arial" w:hAnsi="Arial"/>
      <w:b/>
      <w:sz w:val="22"/>
      <w:szCs w:val="20"/>
    </w:rPr>
  </w:style>
  <w:style w:type="paragraph" w:customStyle="1" w:styleId="CSIHeading2">
    <w:name w:val="CSI Heading 2"/>
    <w:basedOn w:val="Normal"/>
    <w:rsid w:val="00F54181"/>
    <w:pPr>
      <w:numPr>
        <w:ilvl w:val="1"/>
        <w:numId w:val="10"/>
      </w:numPr>
      <w:tabs>
        <w:tab w:val="num" w:pos="1080"/>
        <w:tab w:val="num" w:pos="1350"/>
      </w:tabs>
      <w:ind w:left="720"/>
    </w:pPr>
    <w:rPr>
      <w:rFonts w:ascii="Arial" w:hAnsi="Arial"/>
      <w:sz w:val="22"/>
      <w:szCs w:val="20"/>
    </w:rPr>
  </w:style>
  <w:style w:type="paragraph" w:customStyle="1" w:styleId="CSIText1">
    <w:name w:val="CSI Text 1"/>
    <w:basedOn w:val="Normal"/>
    <w:rsid w:val="00F54181"/>
    <w:pPr>
      <w:numPr>
        <w:ilvl w:val="2"/>
        <w:numId w:val="10"/>
      </w:numPr>
    </w:pPr>
    <w:rPr>
      <w:rFonts w:ascii="Arial" w:hAnsi="Arial"/>
      <w:sz w:val="20"/>
      <w:szCs w:val="20"/>
    </w:rPr>
  </w:style>
  <w:style w:type="paragraph" w:customStyle="1" w:styleId="CSITEXT2">
    <w:name w:val="CSI TEXT 2"/>
    <w:basedOn w:val="Normal"/>
    <w:rsid w:val="00F54181"/>
    <w:pPr>
      <w:numPr>
        <w:ilvl w:val="3"/>
        <w:numId w:val="10"/>
      </w:numPr>
      <w:tabs>
        <w:tab w:val="left" w:pos="4320"/>
      </w:tabs>
    </w:pPr>
    <w:rPr>
      <w:rFonts w:ascii="Arial" w:hAnsi="Arial"/>
      <w:sz w:val="20"/>
      <w:szCs w:val="20"/>
    </w:rPr>
  </w:style>
  <w:style w:type="paragraph" w:styleId="BalloonText">
    <w:name w:val="Balloon Text"/>
    <w:basedOn w:val="Normal"/>
    <w:link w:val="BalloonTextChar"/>
    <w:uiPriority w:val="99"/>
    <w:semiHidden/>
    <w:unhideWhenUsed/>
    <w:rsid w:val="00881A6D"/>
    <w:rPr>
      <w:rFonts w:ascii="Tahoma" w:hAnsi="Tahoma" w:cs="Tahoma"/>
      <w:sz w:val="16"/>
      <w:szCs w:val="16"/>
    </w:rPr>
  </w:style>
  <w:style w:type="character" w:customStyle="1" w:styleId="BalloonTextChar">
    <w:name w:val="Balloon Text Char"/>
    <w:basedOn w:val="DefaultParagraphFont"/>
    <w:link w:val="BalloonText"/>
    <w:uiPriority w:val="99"/>
    <w:semiHidden/>
    <w:rsid w:val="00881A6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35A0E"/>
    <w:rPr>
      <w:sz w:val="16"/>
      <w:szCs w:val="16"/>
    </w:rPr>
  </w:style>
  <w:style w:type="paragraph" w:styleId="CommentText">
    <w:name w:val="annotation text"/>
    <w:basedOn w:val="Normal"/>
    <w:link w:val="CommentTextChar"/>
    <w:uiPriority w:val="99"/>
    <w:semiHidden/>
    <w:unhideWhenUsed/>
    <w:rsid w:val="00E35A0E"/>
    <w:rPr>
      <w:sz w:val="20"/>
      <w:szCs w:val="20"/>
    </w:rPr>
  </w:style>
  <w:style w:type="character" w:customStyle="1" w:styleId="CommentTextChar">
    <w:name w:val="Comment Text Char"/>
    <w:basedOn w:val="DefaultParagraphFont"/>
    <w:link w:val="CommentText"/>
    <w:uiPriority w:val="99"/>
    <w:semiHidden/>
    <w:rsid w:val="00E35A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5A0E"/>
    <w:rPr>
      <w:b/>
      <w:bCs/>
    </w:rPr>
  </w:style>
  <w:style w:type="character" w:customStyle="1" w:styleId="CommentSubjectChar">
    <w:name w:val="Comment Subject Char"/>
    <w:basedOn w:val="CommentTextChar"/>
    <w:link w:val="CommentSubject"/>
    <w:uiPriority w:val="99"/>
    <w:semiHidden/>
    <w:rsid w:val="00E35A0E"/>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rsid w:val="00521C08"/>
    <w:pPr>
      <w:contextualSpacing/>
      <w:jc w:val="both"/>
    </w:pPr>
    <w:rPr>
      <w:rFonts w:ascii="HelveticaNeueLT Std" w:hAnsi="HelveticaNeueLT Std" w:cstheme="minorHAnsi"/>
      <w:sz w:val="22"/>
    </w:rPr>
  </w:style>
  <w:style w:type="character" w:customStyle="1" w:styleId="BodyTextChar">
    <w:name w:val="Body Text Char"/>
    <w:basedOn w:val="DefaultParagraphFont"/>
    <w:link w:val="BodyText"/>
    <w:uiPriority w:val="99"/>
    <w:rsid w:val="00521C08"/>
    <w:rPr>
      <w:rFonts w:ascii="HelveticaNeueLT Std" w:eastAsia="Times New Roman" w:hAnsi="HelveticaNeueLT Std" w:cstheme="minorHAnsi"/>
      <w:szCs w:val="24"/>
    </w:rPr>
  </w:style>
  <w:style w:type="paragraph" w:styleId="BodyTextIndent">
    <w:name w:val="Body Text Indent"/>
    <w:basedOn w:val="Normal"/>
    <w:link w:val="BodyTextIndentChar"/>
    <w:uiPriority w:val="99"/>
    <w:unhideWhenUsed/>
    <w:rsid w:val="0089629A"/>
    <w:pPr>
      <w:tabs>
        <w:tab w:val="left" w:pos="3090"/>
        <w:tab w:val="left" w:pos="7845"/>
      </w:tabs>
      <w:ind w:left="-360"/>
      <w:contextualSpacing/>
      <w:jc w:val="both"/>
    </w:pPr>
    <w:rPr>
      <w:rFonts w:ascii="HelveticaNeueLT Std" w:hAnsi="HelveticaNeueLT Std" w:cstheme="minorHAnsi"/>
      <w:i/>
      <w:sz w:val="22"/>
      <w:szCs w:val="22"/>
    </w:rPr>
  </w:style>
  <w:style w:type="character" w:customStyle="1" w:styleId="BodyTextIndentChar">
    <w:name w:val="Body Text Indent Char"/>
    <w:basedOn w:val="DefaultParagraphFont"/>
    <w:link w:val="BodyTextIndent"/>
    <w:uiPriority w:val="99"/>
    <w:rsid w:val="0089629A"/>
    <w:rPr>
      <w:rFonts w:ascii="HelveticaNeueLT Std" w:eastAsia="Times New Roman" w:hAnsi="HelveticaNeueLT Std" w:cstheme="minorHAnsi"/>
      <w:i/>
    </w:rPr>
  </w:style>
  <w:style w:type="character" w:customStyle="1" w:styleId="Heading1Char">
    <w:name w:val="Heading 1 Char"/>
    <w:basedOn w:val="DefaultParagraphFont"/>
    <w:link w:val="Heading1"/>
    <w:uiPriority w:val="9"/>
    <w:rsid w:val="0089629A"/>
    <w:rPr>
      <w:rFonts w:ascii="HelveticaNeueLT Std" w:eastAsia="Times New Roman" w:hAnsi="HelveticaNeueLT Std" w:cstheme="minorHAnsi"/>
      <w:b/>
      <w:caps/>
      <w:sz w:val="28"/>
      <w:szCs w:val="24"/>
    </w:rPr>
  </w:style>
  <w:style w:type="character" w:customStyle="1" w:styleId="Heading4Char">
    <w:name w:val="Heading 4 Char"/>
    <w:basedOn w:val="DefaultParagraphFont"/>
    <w:link w:val="Heading4"/>
    <w:uiPriority w:val="9"/>
    <w:rsid w:val="00AD2D36"/>
    <w:rPr>
      <w:rFonts w:ascii="HelveticaNeueLT Std" w:eastAsia="Times New Roman" w:hAnsi="HelveticaNeueLT Std" w:cstheme="minorHAnsi"/>
      <w:b/>
      <w:sz w:val="24"/>
      <w:szCs w:val="24"/>
    </w:rPr>
  </w:style>
  <w:style w:type="paragraph" w:styleId="Title">
    <w:name w:val="Title"/>
    <w:basedOn w:val="Normal"/>
    <w:next w:val="Normal"/>
    <w:link w:val="TitleChar"/>
    <w:uiPriority w:val="10"/>
    <w:qFormat/>
    <w:rsid w:val="00AD2D36"/>
    <w:pPr>
      <w:ind w:left="-360"/>
      <w:jc w:val="center"/>
    </w:pPr>
    <w:rPr>
      <w:rFonts w:ascii="HelveticaNeueLT Std" w:hAnsi="HelveticaNeueLT Std" w:cstheme="minorHAnsi"/>
      <w:b/>
      <w:caps/>
    </w:rPr>
  </w:style>
  <w:style w:type="character" w:customStyle="1" w:styleId="TitleChar">
    <w:name w:val="Title Char"/>
    <w:basedOn w:val="DefaultParagraphFont"/>
    <w:link w:val="Title"/>
    <w:uiPriority w:val="10"/>
    <w:rsid w:val="00AD2D36"/>
    <w:rPr>
      <w:rFonts w:ascii="HelveticaNeueLT Std" w:eastAsia="Times New Roman" w:hAnsi="HelveticaNeueLT Std" w:cstheme="minorHAnsi"/>
      <w:b/>
      <w:caps/>
      <w:sz w:val="24"/>
      <w:szCs w:val="24"/>
    </w:rPr>
  </w:style>
  <w:style w:type="character" w:styleId="PlaceholderText">
    <w:name w:val="Placeholder Text"/>
    <w:basedOn w:val="DefaultParagraphFont"/>
    <w:uiPriority w:val="99"/>
    <w:semiHidden/>
    <w:rsid w:val="00AD2D36"/>
    <w:rPr>
      <w:color w:val="808080"/>
    </w:rPr>
  </w:style>
  <w:style w:type="paragraph" w:styleId="NoSpacing">
    <w:name w:val="No Spacing"/>
    <w:uiPriority w:val="1"/>
    <w:qFormat/>
    <w:rsid w:val="00423317"/>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1A6AC6"/>
    <w:rPr>
      <w:rFonts w:ascii="HelveticaNeueLT Std" w:eastAsiaTheme="minorEastAsia" w:hAnsi="HelveticaNeueLT Std"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856962">
      <w:bodyDiv w:val="1"/>
      <w:marLeft w:val="0"/>
      <w:marRight w:val="0"/>
      <w:marTop w:val="0"/>
      <w:marBottom w:val="0"/>
      <w:divBdr>
        <w:top w:val="none" w:sz="0" w:space="0" w:color="auto"/>
        <w:left w:val="none" w:sz="0" w:space="0" w:color="auto"/>
        <w:bottom w:val="none" w:sz="0" w:space="0" w:color="auto"/>
        <w:right w:val="none" w:sz="0" w:space="0" w:color="auto"/>
      </w:divBdr>
    </w:div>
    <w:div w:id="88232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1413</Words>
  <Characters>8060</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Ottawa County</dc:creator>
  <cp:lastModifiedBy>Kimberly Wolters</cp:lastModifiedBy>
  <cp:revision>2</cp:revision>
  <dcterms:created xsi:type="dcterms:W3CDTF">2021-09-01T19:49:00Z</dcterms:created>
  <dcterms:modified xsi:type="dcterms:W3CDTF">2021-09-01T19:49:00Z</dcterms:modified>
</cp:coreProperties>
</file>